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5"/>
        <w:gridCol w:w="3021"/>
      </w:tblGrid>
      <w:tr w:rsidR="00C06A63" w:rsidTr="003435C0">
        <w:tc>
          <w:tcPr>
            <w:tcW w:w="8748" w:type="dxa"/>
          </w:tcPr>
          <w:p w:rsidR="00C06A63" w:rsidRDefault="00D861EF" w:rsidP="003435C0">
            <w:pPr>
              <w:pStyle w:val="NoSpacing"/>
              <w:rPr>
                <w:rFonts w:ascii="Times New Roman" w:hAnsi="Times New Roman" w:cs="Times New Roman"/>
                <w:sz w:val="36"/>
                <w:szCs w:val="36"/>
              </w:rPr>
            </w:pPr>
            <w:bookmarkStart w:id="0" w:name="OLE_LINK3"/>
            <w:bookmarkStart w:id="1" w:name="OLE_LINK4"/>
            <w:r>
              <w:rPr>
                <w:rFonts w:ascii="Times New Roman" w:hAnsi="Times New Roman" w:cs="Times New Roman"/>
                <w:sz w:val="36"/>
                <w:szCs w:val="36"/>
              </w:rPr>
              <w:t>Rubric</w:t>
            </w:r>
            <w:r w:rsidR="00510489">
              <w:rPr>
                <w:rFonts w:ascii="Times New Roman" w:hAnsi="Times New Roman" w:cs="Times New Roman"/>
                <w:sz w:val="36"/>
                <w:szCs w:val="36"/>
              </w:rPr>
              <w:t xml:space="preserve">: </w:t>
            </w:r>
            <w:r>
              <w:rPr>
                <w:rFonts w:ascii="Times New Roman" w:hAnsi="Times New Roman" w:cs="Times New Roman"/>
                <w:sz w:val="36"/>
                <w:szCs w:val="36"/>
              </w:rPr>
              <w:t>TED Talk</w:t>
            </w:r>
          </w:p>
          <w:p w:rsidR="00C06A63" w:rsidRPr="00365D1D" w:rsidRDefault="00510489" w:rsidP="003435C0">
            <w:pPr>
              <w:pStyle w:val="NoSpacing"/>
              <w:rPr>
                <w:rFonts w:ascii="Times New Roman" w:hAnsi="Times New Roman" w:cs="Times New Roman"/>
                <w:szCs w:val="36"/>
              </w:rPr>
            </w:pPr>
            <w:r>
              <w:rPr>
                <w:rFonts w:ascii="Times New Roman" w:hAnsi="Times New Roman" w:cs="Times New Roman"/>
                <w:szCs w:val="36"/>
              </w:rPr>
              <w:t>AP Language &amp; Composition,</w:t>
            </w:r>
            <w:r w:rsidR="00C06A63">
              <w:rPr>
                <w:rFonts w:ascii="Times New Roman" w:hAnsi="Times New Roman" w:cs="Times New Roman"/>
                <w:szCs w:val="36"/>
              </w:rPr>
              <w:t xml:space="preserve"> Mr. Eble</w:t>
            </w:r>
          </w:p>
        </w:tc>
        <w:tc>
          <w:tcPr>
            <w:tcW w:w="2268" w:type="dxa"/>
          </w:tcPr>
          <w:p w:rsidR="00C06A63" w:rsidRDefault="00C06A63" w:rsidP="003435C0">
            <w:pPr>
              <w:pStyle w:val="NoSpacing"/>
              <w:rPr>
                <w:rFonts w:ascii="Times New Roman" w:hAnsi="Times New Roman" w:cs="Times New Roman"/>
              </w:rPr>
            </w:pPr>
            <w:r>
              <w:rPr>
                <w:rFonts w:ascii="Arial" w:hAnsi="Arial" w:cs="Arial"/>
                <w:noProof/>
                <w:color w:val="1F497D"/>
                <w:sz w:val="20"/>
                <w:szCs w:val="20"/>
              </w:rPr>
              <w:drawing>
                <wp:inline distT="0" distB="0" distL="0" distR="0" wp14:anchorId="1FC2C374" wp14:editId="0DD10EC9">
                  <wp:extent cx="1781175" cy="502572"/>
                  <wp:effectExtent l="0" t="0" r="0" b="0"/>
                  <wp:docPr id="1" name="Picture 1" descr="Description: cid:image002.png@01CC4722.ED33B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id:image002.png@01CC4722.ED33B1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1175" cy="502572"/>
                          </a:xfrm>
                          <a:prstGeom prst="rect">
                            <a:avLst/>
                          </a:prstGeom>
                          <a:noFill/>
                          <a:ln>
                            <a:noFill/>
                          </a:ln>
                        </pic:spPr>
                      </pic:pic>
                    </a:graphicData>
                  </a:graphic>
                </wp:inline>
              </w:drawing>
            </w:r>
          </w:p>
        </w:tc>
      </w:tr>
      <w:bookmarkEnd w:id="0"/>
      <w:bookmarkEnd w:id="1"/>
    </w:tbl>
    <w:p w:rsidR="00510489" w:rsidRDefault="00510489" w:rsidP="003E48A6">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368"/>
        <w:gridCol w:w="2880"/>
        <w:gridCol w:w="2250"/>
        <w:gridCol w:w="2160"/>
        <w:gridCol w:w="2358"/>
      </w:tblGrid>
      <w:tr w:rsidR="00510489" w:rsidRPr="00510489" w:rsidTr="005471AA">
        <w:tc>
          <w:tcPr>
            <w:tcW w:w="1368" w:type="dxa"/>
          </w:tcPr>
          <w:p w:rsidR="00510489" w:rsidRPr="00510489" w:rsidRDefault="00510489" w:rsidP="005471AA">
            <w:pPr>
              <w:pStyle w:val="NoSpacing"/>
              <w:jc w:val="center"/>
              <w:rPr>
                <w:rFonts w:ascii="Times New Roman" w:hAnsi="Times New Roman" w:cs="Times New Roman"/>
                <w:sz w:val="20"/>
                <w:szCs w:val="20"/>
              </w:rPr>
            </w:pPr>
          </w:p>
        </w:tc>
        <w:tc>
          <w:tcPr>
            <w:tcW w:w="2880" w:type="dxa"/>
          </w:tcPr>
          <w:p w:rsidR="00510489" w:rsidRPr="00510489" w:rsidRDefault="00510489" w:rsidP="005471AA">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4</w:t>
            </w:r>
          </w:p>
        </w:tc>
        <w:tc>
          <w:tcPr>
            <w:tcW w:w="2250" w:type="dxa"/>
          </w:tcPr>
          <w:p w:rsidR="00510489" w:rsidRPr="00510489" w:rsidRDefault="00510489" w:rsidP="005471AA">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3</w:t>
            </w:r>
          </w:p>
        </w:tc>
        <w:tc>
          <w:tcPr>
            <w:tcW w:w="2160" w:type="dxa"/>
          </w:tcPr>
          <w:p w:rsidR="00510489" w:rsidRPr="00510489" w:rsidRDefault="00510489" w:rsidP="005471AA">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2</w:t>
            </w:r>
          </w:p>
        </w:tc>
        <w:tc>
          <w:tcPr>
            <w:tcW w:w="2358" w:type="dxa"/>
          </w:tcPr>
          <w:p w:rsidR="00510489" w:rsidRPr="00510489" w:rsidRDefault="00510489" w:rsidP="005471AA">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1, 0</w:t>
            </w:r>
          </w:p>
        </w:tc>
      </w:tr>
      <w:tr w:rsidR="00510489" w:rsidRPr="00510489" w:rsidTr="005471AA">
        <w:tc>
          <w:tcPr>
            <w:tcW w:w="1368" w:type="dxa"/>
          </w:tcPr>
          <w:p w:rsidR="00510489" w:rsidRPr="00510489" w:rsidRDefault="00510489" w:rsidP="005471AA">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Audience</w:t>
            </w:r>
          </w:p>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Awareness / </w:t>
            </w:r>
            <w:r w:rsidR="007D1276">
              <w:rPr>
                <w:rFonts w:ascii="Times New Roman" w:hAnsi="Times New Roman" w:cs="Times New Roman"/>
                <w:sz w:val="20"/>
                <w:szCs w:val="20"/>
              </w:rPr>
              <w:t>Use of Technology</w:t>
            </w:r>
          </w:p>
        </w:tc>
        <w:tc>
          <w:tcPr>
            <w:tcW w:w="2880"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Demonstrat</w:t>
            </w:r>
            <w:r w:rsidR="007D1276">
              <w:rPr>
                <w:rFonts w:ascii="Times New Roman" w:hAnsi="Times New Roman" w:cs="Times New Roman"/>
                <w:sz w:val="20"/>
                <w:szCs w:val="20"/>
              </w:rPr>
              <w:t xml:space="preserve">es a clear understanding of Moeller audience and the situation; </w:t>
            </w:r>
            <w:r w:rsidRPr="00510489">
              <w:rPr>
                <w:rFonts w:ascii="Times New Roman" w:hAnsi="Times New Roman" w:cs="Times New Roman"/>
                <w:sz w:val="20"/>
                <w:szCs w:val="20"/>
              </w:rPr>
              <w:t xml:space="preserve">uses appropriate vocabulary/voice and arguments.  </w:t>
            </w:r>
            <w:r w:rsidR="007D1276">
              <w:rPr>
                <w:rFonts w:ascii="Times New Roman" w:hAnsi="Times New Roman" w:cs="Times New Roman"/>
                <w:sz w:val="20"/>
                <w:szCs w:val="20"/>
              </w:rPr>
              <w:t>Power Point / Supporting element (whatever speaker uses) acts as a powerful support / guide for the audience to follow the speech, utilizing brief videos, captivating images, limited text.</w:t>
            </w:r>
          </w:p>
        </w:tc>
        <w:tc>
          <w:tcPr>
            <w:tcW w:w="2250"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Demonstrates a general understanding of the </w:t>
            </w:r>
            <w:r w:rsidR="007D1276">
              <w:rPr>
                <w:rFonts w:ascii="Times New Roman" w:hAnsi="Times New Roman" w:cs="Times New Roman"/>
                <w:sz w:val="20"/>
                <w:szCs w:val="20"/>
              </w:rPr>
              <w:t>Moeller audience</w:t>
            </w:r>
            <w:r w:rsidRPr="00510489">
              <w:rPr>
                <w:rFonts w:ascii="Times New Roman" w:hAnsi="Times New Roman" w:cs="Times New Roman"/>
                <w:sz w:val="20"/>
                <w:szCs w:val="20"/>
              </w:rPr>
              <w:t xml:space="preserve"> </w:t>
            </w:r>
            <w:r w:rsidR="007D1276">
              <w:rPr>
                <w:rFonts w:ascii="Times New Roman" w:hAnsi="Times New Roman" w:cs="Times New Roman"/>
                <w:sz w:val="20"/>
                <w:szCs w:val="20"/>
              </w:rPr>
              <w:t xml:space="preserve">and the situation; </w:t>
            </w:r>
            <w:r w:rsidRPr="00510489">
              <w:rPr>
                <w:rFonts w:ascii="Times New Roman" w:hAnsi="Times New Roman" w:cs="Times New Roman"/>
                <w:sz w:val="20"/>
                <w:szCs w:val="20"/>
              </w:rPr>
              <w:t>uses vocabulary and arguments appropriate for that audience</w:t>
            </w:r>
            <w:r>
              <w:rPr>
                <w:rFonts w:ascii="Times New Roman" w:hAnsi="Times New Roman" w:cs="Times New Roman"/>
                <w:sz w:val="20"/>
                <w:szCs w:val="20"/>
              </w:rPr>
              <w:t xml:space="preserve">; author </w:t>
            </w:r>
            <w:r w:rsidR="007D1276">
              <w:rPr>
                <w:rFonts w:ascii="Times New Roman" w:hAnsi="Times New Roman" w:cs="Times New Roman"/>
                <w:sz w:val="20"/>
                <w:szCs w:val="20"/>
              </w:rPr>
              <w:t>uses some technological platform as a guide for the audience that works well</w:t>
            </w:r>
          </w:p>
        </w:tc>
        <w:tc>
          <w:tcPr>
            <w:tcW w:w="2160"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Demonstrates some understanding of the </w:t>
            </w:r>
            <w:r w:rsidR="007D1276">
              <w:rPr>
                <w:rFonts w:ascii="Times New Roman" w:hAnsi="Times New Roman" w:cs="Times New Roman"/>
                <w:sz w:val="20"/>
                <w:szCs w:val="20"/>
              </w:rPr>
              <w:t>Moeller audience</w:t>
            </w:r>
            <w:r w:rsidRPr="00510489">
              <w:rPr>
                <w:rFonts w:ascii="Times New Roman" w:hAnsi="Times New Roman" w:cs="Times New Roman"/>
                <w:sz w:val="20"/>
                <w:szCs w:val="20"/>
              </w:rPr>
              <w:t xml:space="preserve"> and </w:t>
            </w:r>
            <w:r w:rsidR="007D1276">
              <w:rPr>
                <w:rFonts w:ascii="Times New Roman" w:hAnsi="Times New Roman" w:cs="Times New Roman"/>
                <w:sz w:val="20"/>
                <w:szCs w:val="20"/>
              </w:rPr>
              <w:t xml:space="preserve">situation; </w:t>
            </w:r>
            <w:r w:rsidRPr="00510489">
              <w:rPr>
                <w:rFonts w:ascii="Times New Roman" w:hAnsi="Times New Roman" w:cs="Times New Roman"/>
                <w:sz w:val="20"/>
                <w:szCs w:val="20"/>
              </w:rPr>
              <w:t>uses arguments appropriate for that audience</w:t>
            </w:r>
            <w:r>
              <w:rPr>
                <w:rFonts w:ascii="Times New Roman" w:hAnsi="Times New Roman" w:cs="Times New Roman"/>
                <w:sz w:val="20"/>
                <w:szCs w:val="20"/>
              </w:rPr>
              <w:t xml:space="preserve">; </w:t>
            </w:r>
            <w:r w:rsidR="007D1276">
              <w:rPr>
                <w:rFonts w:ascii="Times New Roman" w:hAnsi="Times New Roman" w:cs="Times New Roman"/>
                <w:sz w:val="20"/>
                <w:szCs w:val="20"/>
              </w:rPr>
              <w:t>technological platform distracts the audience or doesn’t work well in conveying the message</w:t>
            </w:r>
          </w:p>
        </w:tc>
        <w:tc>
          <w:tcPr>
            <w:tcW w:w="2358" w:type="dxa"/>
          </w:tcPr>
          <w:p w:rsidR="00AA07CA" w:rsidRDefault="007D1276" w:rsidP="007D1276">
            <w:pPr>
              <w:pStyle w:val="NoSpacing"/>
              <w:jc w:val="center"/>
              <w:rPr>
                <w:rFonts w:ascii="Times New Roman" w:hAnsi="Times New Roman" w:cs="Times New Roman"/>
                <w:sz w:val="20"/>
                <w:szCs w:val="20"/>
              </w:rPr>
            </w:pPr>
            <w:r>
              <w:rPr>
                <w:rFonts w:ascii="Times New Roman" w:hAnsi="Times New Roman" w:cs="Times New Roman"/>
                <w:sz w:val="20"/>
                <w:szCs w:val="20"/>
              </w:rPr>
              <w:t>Demonstrates little to no attention to the audience and / or the situation.</w:t>
            </w:r>
          </w:p>
          <w:p w:rsidR="007D1276" w:rsidRDefault="007D1276" w:rsidP="007D1276">
            <w:pPr>
              <w:pStyle w:val="NoSpacing"/>
              <w:jc w:val="center"/>
              <w:rPr>
                <w:rFonts w:ascii="Times New Roman" w:hAnsi="Times New Roman" w:cs="Times New Roman"/>
                <w:sz w:val="20"/>
                <w:szCs w:val="20"/>
              </w:rPr>
            </w:pPr>
          </w:p>
          <w:p w:rsidR="007D1276" w:rsidRPr="00510489" w:rsidRDefault="007D1276" w:rsidP="007D1276">
            <w:pPr>
              <w:pStyle w:val="NoSpacing"/>
              <w:jc w:val="center"/>
              <w:rPr>
                <w:rFonts w:ascii="Times New Roman" w:hAnsi="Times New Roman" w:cs="Times New Roman"/>
                <w:sz w:val="20"/>
                <w:szCs w:val="20"/>
              </w:rPr>
            </w:pPr>
            <w:r>
              <w:rPr>
                <w:rFonts w:ascii="Times New Roman" w:hAnsi="Times New Roman" w:cs="Times New Roman"/>
                <w:sz w:val="20"/>
                <w:szCs w:val="20"/>
              </w:rPr>
              <w:t>Author’s technological platform is disconnected from presentation. Power Point / technology demonstrates little attention / effort / focus; author doesn’t use a technological platform.</w:t>
            </w:r>
          </w:p>
        </w:tc>
      </w:tr>
      <w:tr w:rsidR="00510489" w:rsidRPr="00510489" w:rsidTr="005471AA">
        <w:tc>
          <w:tcPr>
            <w:tcW w:w="1368" w:type="dxa"/>
          </w:tcPr>
          <w:p w:rsidR="00510489" w:rsidRPr="00510489" w:rsidRDefault="00510489" w:rsidP="005471AA">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Goal / Thesis</w:t>
            </w:r>
          </w:p>
        </w:tc>
        <w:tc>
          <w:tcPr>
            <w:tcW w:w="2880"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The goal or thesis provides a clear, strong</w:t>
            </w:r>
            <w:r w:rsidR="007D1276">
              <w:rPr>
                <w:rFonts w:ascii="Times New Roman" w:hAnsi="Times New Roman" w:cs="Times New Roman"/>
                <w:sz w:val="20"/>
                <w:szCs w:val="20"/>
              </w:rPr>
              <w:t>, convincing</w:t>
            </w:r>
            <w:r w:rsidRPr="00510489">
              <w:rPr>
                <w:rFonts w:ascii="Times New Roman" w:hAnsi="Times New Roman" w:cs="Times New Roman"/>
                <w:sz w:val="20"/>
                <w:szCs w:val="20"/>
              </w:rPr>
              <w:t xml:space="preserve"> </w:t>
            </w:r>
            <w:r w:rsidR="007D1276">
              <w:rPr>
                <w:rFonts w:ascii="Times New Roman" w:hAnsi="Times New Roman" w:cs="Times New Roman"/>
                <w:sz w:val="20"/>
                <w:szCs w:val="20"/>
              </w:rPr>
              <w:t>claim (fact, value, policy) or set of claims for the audience</w:t>
            </w:r>
          </w:p>
        </w:tc>
        <w:tc>
          <w:tcPr>
            <w:tcW w:w="2250"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The goal or thesis provides a clear </w:t>
            </w:r>
            <w:r w:rsidR="007D1276">
              <w:rPr>
                <w:rFonts w:ascii="Times New Roman" w:hAnsi="Times New Roman" w:cs="Times New Roman"/>
                <w:sz w:val="20"/>
                <w:szCs w:val="20"/>
              </w:rPr>
              <w:t>claim (fact, value, policy) or set of claims for the audience</w:t>
            </w:r>
          </w:p>
        </w:tc>
        <w:tc>
          <w:tcPr>
            <w:tcW w:w="2160" w:type="dxa"/>
          </w:tcPr>
          <w:p w:rsidR="00510489" w:rsidRPr="00510489" w:rsidRDefault="007D1276" w:rsidP="007D1276">
            <w:pPr>
              <w:pStyle w:val="NoSpacing"/>
              <w:jc w:val="center"/>
              <w:rPr>
                <w:rFonts w:ascii="Times New Roman" w:hAnsi="Times New Roman" w:cs="Times New Roman"/>
                <w:sz w:val="20"/>
                <w:szCs w:val="20"/>
              </w:rPr>
            </w:pPr>
            <w:r>
              <w:rPr>
                <w:rFonts w:ascii="Times New Roman" w:hAnsi="Times New Roman" w:cs="Times New Roman"/>
                <w:sz w:val="20"/>
                <w:szCs w:val="20"/>
              </w:rPr>
              <w:t>An explicit</w:t>
            </w:r>
            <w:r w:rsidR="00510489" w:rsidRPr="00510489">
              <w:rPr>
                <w:rFonts w:ascii="Times New Roman" w:hAnsi="Times New Roman" w:cs="Times New Roman"/>
                <w:sz w:val="20"/>
                <w:szCs w:val="20"/>
              </w:rPr>
              <w:t xml:space="preserve"> goal or </w:t>
            </w:r>
            <w:r>
              <w:rPr>
                <w:rFonts w:ascii="Times New Roman" w:hAnsi="Times New Roman" w:cs="Times New Roman"/>
                <w:sz w:val="20"/>
                <w:szCs w:val="20"/>
              </w:rPr>
              <w:t>claim</w:t>
            </w:r>
            <w:r w:rsidR="00510489" w:rsidRPr="00510489">
              <w:rPr>
                <w:rFonts w:ascii="Times New Roman" w:hAnsi="Times New Roman" w:cs="Times New Roman"/>
                <w:sz w:val="20"/>
                <w:szCs w:val="20"/>
              </w:rPr>
              <w:t xml:space="preserve"> is present, but does not make the action clear for the audience</w:t>
            </w:r>
          </w:p>
        </w:tc>
        <w:tc>
          <w:tcPr>
            <w:tcW w:w="2358"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There is </w:t>
            </w:r>
            <w:r w:rsidR="007D1276">
              <w:rPr>
                <w:rFonts w:ascii="Times New Roman" w:hAnsi="Times New Roman" w:cs="Times New Roman"/>
                <w:sz w:val="20"/>
                <w:szCs w:val="20"/>
              </w:rPr>
              <w:t>clear, definitive claim for the audience</w:t>
            </w:r>
          </w:p>
        </w:tc>
      </w:tr>
      <w:tr w:rsidR="00510489" w:rsidRPr="00510489" w:rsidTr="005471AA">
        <w:tc>
          <w:tcPr>
            <w:tcW w:w="1368" w:type="dxa"/>
          </w:tcPr>
          <w:p w:rsidR="00510489" w:rsidRPr="00510489" w:rsidRDefault="00510489" w:rsidP="003E48A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Evidence Depicting </w:t>
            </w:r>
            <w:r w:rsidR="007D1276">
              <w:rPr>
                <w:rFonts w:ascii="Times New Roman" w:hAnsi="Times New Roman" w:cs="Times New Roman"/>
                <w:sz w:val="20"/>
                <w:szCs w:val="20"/>
              </w:rPr>
              <w:t>Topic</w:t>
            </w:r>
            <w:r w:rsidRPr="00510489">
              <w:rPr>
                <w:rFonts w:ascii="Times New Roman" w:hAnsi="Times New Roman" w:cs="Times New Roman"/>
                <w:sz w:val="20"/>
                <w:szCs w:val="20"/>
              </w:rPr>
              <w:t xml:space="preserve"> / </w:t>
            </w:r>
            <w:r w:rsidR="003E48A6">
              <w:rPr>
                <w:rFonts w:ascii="Times New Roman" w:hAnsi="Times New Roman" w:cs="Times New Roman"/>
                <w:sz w:val="20"/>
                <w:szCs w:val="20"/>
              </w:rPr>
              <w:t xml:space="preserve">Claim </w:t>
            </w:r>
            <w:r w:rsidRPr="00510489">
              <w:rPr>
                <w:rFonts w:ascii="Times New Roman" w:hAnsi="Times New Roman" w:cs="Times New Roman"/>
                <w:sz w:val="20"/>
                <w:szCs w:val="20"/>
              </w:rPr>
              <w:t xml:space="preserve"> for Audience</w:t>
            </w:r>
          </w:p>
        </w:tc>
        <w:tc>
          <w:tcPr>
            <w:tcW w:w="2880"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Includes three or more pieces of</w:t>
            </w:r>
            <w:r w:rsidR="003E48A6">
              <w:rPr>
                <w:rFonts w:ascii="Times New Roman" w:hAnsi="Times New Roman" w:cs="Times New Roman"/>
                <w:sz w:val="20"/>
                <w:szCs w:val="20"/>
              </w:rPr>
              <w:t xml:space="preserve"> CRAAP-worthy</w:t>
            </w:r>
            <w:r w:rsidRPr="00510489">
              <w:rPr>
                <w:rFonts w:ascii="Times New Roman" w:hAnsi="Times New Roman" w:cs="Times New Roman"/>
                <w:sz w:val="20"/>
                <w:szCs w:val="20"/>
              </w:rPr>
              <w:t xml:space="preserve"> evidence (facts, examples, statistics, </w:t>
            </w:r>
            <w:proofErr w:type="gramStart"/>
            <w:r w:rsidRPr="00510489">
              <w:rPr>
                <w:rFonts w:ascii="Times New Roman" w:hAnsi="Times New Roman" w:cs="Times New Roman"/>
                <w:sz w:val="20"/>
                <w:szCs w:val="20"/>
              </w:rPr>
              <w:t>real</w:t>
            </w:r>
            <w:proofErr w:type="gramEnd"/>
            <w:r w:rsidRPr="00510489">
              <w:rPr>
                <w:rFonts w:ascii="Times New Roman" w:hAnsi="Times New Roman" w:cs="Times New Roman"/>
                <w:sz w:val="20"/>
                <w:szCs w:val="20"/>
              </w:rPr>
              <w:t xml:space="preserve">-life experiences) that demonstrate the </w:t>
            </w:r>
            <w:r w:rsidR="007D1276">
              <w:rPr>
                <w:rFonts w:ascii="Times New Roman" w:hAnsi="Times New Roman" w:cs="Times New Roman"/>
                <w:sz w:val="20"/>
                <w:szCs w:val="20"/>
              </w:rPr>
              <w:t>topic</w:t>
            </w:r>
            <w:r w:rsidRPr="00510489">
              <w:rPr>
                <w:rFonts w:ascii="Times New Roman" w:hAnsi="Times New Roman" w:cs="Times New Roman"/>
                <w:sz w:val="20"/>
                <w:szCs w:val="20"/>
              </w:rPr>
              <w:t xml:space="preserve"> / reason for action.  The </w:t>
            </w:r>
            <w:r w:rsidR="00AA07CA">
              <w:rPr>
                <w:rFonts w:ascii="Times New Roman" w:hAnsi="Times New Roman" w:cs="Times New Roman"/>
                <w:sz w:val="20"/>
                <w:szCs w:val="20"/>
              </w:rPr>
              <w:t>speaker</w:t>
            </w:r>
            <w:r w:rsidRPr="00510489">
              <w:rPr>
                <w:rFonts w:ascii="Times New Roman" w:hAnsi="Times New Roman" w:cs="Times New Roman"/>
                <w:sz w:val="20"/>
                <w:szCs w:val="20"/>
              </w:rPr>
              <w:t xml:space="preserve"> anticipates the </w:t>
            </w:r>
            <w:r w:rsidR="00AA07CA">
              <w:rPr>
                <w:rFonts w:ascii="Times New Roman" w:hAnsi="Times New Roman" w:cs="Times New Roman"/>
                <w:sz w:val="20"/>
                <w:szCs w:val="20"/>
              </w:rPr>
              <w:t>listener’s</w:t>
            </w:r>
            <w:r w:rsidRPr="00510489">
              <w:rPr>
                <w:rFonts w:ascii="Times New Roman" w:hAnsi="Times New Roman" w:cs="Times New Roman"/>
                <w:sz w:val="20"/>
                <w:szCs w:val="20"/>
              </w:rPr>
              <w:t xml:space="preserve"> concerns, biases, or arguments by addressing them.  All sources are attributed</w:t>
            </w:r>
          </w:p>
        </w:tc>
        <w:tc>
          <w:tcPr>
            <w:tcW w:w="2250"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Includes three or more pieces of </w:t>
            </w:r>
            <w:r w:rsidR="003E48A6">
              <w:rPr>
                <w:rFonts w:ascii="Times New Roman" w:hAnsi="Times New Roman" w:cs="Times New Roman"/>
                <w:sz w:val="20"/>
                <w:szCs w:val="20"/>
              </w:rPr>
              <w:t xml:space="preserve">relatively CRAAP-worthy </w:t>
            </w:r>
            <w:r w:rsidRPr="00510489">
              <w:rPr>
                <w:rFonts w:ascii="Times New Roman" w:hAnsi="Times New Roman" w:cs="Times New Roman"/>
                <w:sz w:val="20"/>
                <w:szCs w:val="20"/>
              </w:rPr>
              <w:t xml:space="preserve">evidence (facts, statistics, examples, real-life experiences) that demonstrate the </w:t>
            </w:r>
            <w:r w:rsidR="007D1276">
              <w:rPr>
                <w:rFonts w:ascii="Times New Roman" w:hAnsi="Times New Roman" w:cs="Times New Roman"/>
                <w:sz w:val="20"/>
                <w:szCs w:val="20"/>
              </w:rPr>
              <w:t>topic</w:t>
            </w:r>
            <w:r w:rsidRPr="00510489">
              <w:rPr>
                <w:rFonts w:ascii="Times New Roman" w:hAnsi="Times New Roman" w:cs="Times New Roman"/>
                <w:sz w:val="20"/>
                <w:szCs w:val="20"/>
              </w:rPr>
              <w:t xml:space="preserve"> / reason for action</w:t>
            </w:r>
          </w:p>
        </w:tc>
        <w:tc>
          <w:tcPr>
            <w:tcW w:w="2160" w:type="dxa"/>
          </w:tcPr>
          <w:p w:rsidR="00510489" w:rsidRPr="00510489" w:rsidRDefault="00510489" w:rsidP="007D127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Includes two pieces of </w:t>
            </w:r>
            <w:r w:rsidR="003E48A6">
              <w:rPr>
                <w:rFonts w:ascii="Times New Roman" w:hAnsi="Times New Roman" w:cs="Times New Roman"/>
                <w:sz w:val="20"/>
                <w:szCs w:val="20"/>
              </w:rPr>
              <w:t xml:space="preserve">somewhat CRAAP-worthy </w:t>
            </w:r>
            <w:r w:rsidRPr="00510489">
              <w:rPr>
                <w:rFonts w:ascii="Times New Roman" w:hAnsi="Times New Roman" w:cs="Times New Roman"/>
                <w:sz w:val="20"/>
                <w:szCs w:val="20"/>
              </w:rPr>
              <w:t xml:space="preserve">evidence (facts, statistics, examples, real-life experiences) that demonstrate the </w:t>
            </w:r>
            <w:r w:rsidR="007D1276">
              <w:rPr>
                <w:rFonts w:ascii="Times New Roman" w:hAnsi="Times New Roman" w:cs="Times New Roman"/>
                <w:sz w:val="20"/>
                <w:szCs w:val="20"/>
              </w:rPr>
              <w:t>topic</w:t>
            </w:r>
            <w:r w:rsidRPr="00510489">
              <w:rPr>
                <w:rFonts w:ascii="Times New Roman" w:hAnsi="Times New Roman" w:cs="Times New Roman"/>
                <w:sz w:val="20"/>
                <w:szCs w:val="20"/>
              </w:rPr>
              <w:t xml:space="preserve"> / reason for action</w:t>
            </w:r>
          </w:p>
        </w:tc>
        <w:tc>
          <w:tcPr>
            <w:tcW w:w="2358" w:type="dxa"/>
          </w:tcPr>
          <w:p w:rsidR="00510489" w:rsidRDefault="00510489" w:rsidP="003E48A6">
            <w:pPr>
              <w:pStyle w:val="NoSpacing"/>
              <w:jc w:val="center"/>
              <w:rPr>
                <w:rFonts w:ascii="Times New Roman" w:hAnsi="Times New Roman" w:cs="Times New Roman"/>
                <w:sz w:val="20"/>
                <w:szCs w:val="20"/>
              </w:rPr>
            </w:pPr>
            <w:r w:rsidRPr="00510489">
              <w:rPr>
                <w:rFonts w:ascii="Times New Roman" w:hAnsi="Times New Roman" w:cs="Times New Roman"/>
                <w:sz w:val="20"/>
                <w:szCs w:val="20"/>
              </w:rPr>
              <w:t xml:space="preserve">Includes one or fewer pieces of evidence (facts, statistics, examples, real-life experiences) that demonstrate the </w:t>
            </w:r>
            <w:r w:rsidR="007D1276">
              <w:rPr>
                <w:rFonts w:ascii="Times New Roman" w:hAnsi="Times New Roman" w:cs="Times New Roman"/>
                <w:sz w:val="20"/>
                <w:szCs w:val="20"/>
              </w:rPr>
              <w:t>topic</w:t>
            </w:r>
            <w:r w:rsidRPr="00510489">
              <w:rPr>
                <w:rFonts w:ascii="Times New Roman" w:hAnsi="Times New Roman" w:cs="Times New Roman"/>
                <w:sz w:val="20"/>
                <w:szCs w:val="20"/>
              </w:rPr>
              <w:t xml:space="preserve"> / reason for action.  </w:t>
            </w:r>
          </w:p>
          <w:p w:rsidR="003E48A6" w:rsidRDefault="003E48A6" w:rsidP="003E48A6">
            <w:pPr>
              <w:pStyle w:val="NoSpacing"/>
              <w:jc w:val="center"/>
              <w:rPr>
                <w:rFonts w:ascii="Times New Roman" w:hAnsi="Times New Roman" w:cs="Times New Roman"/>
                <w:sz w:val="20"/>
                <w:szCs w:val="20"/>
              </w:rPr>
            </w:pPr>
          </w:p>
          <w:p w:rsidR="003E48A6" w:rsidRPr="00510489" w:rsidRDefault="003E48A6" w:rsidP="003E48A6">
            <w:pPr>
              <w:pStyle w:val="NoSpacing"/>
              <w:rPr>
                <w:rFonts w:ascii="Times New Roman" w:hAnsi="Times New Roman" w:cs="Times New Roman"/>
                <w:sz w:val="20"/>
                <w:szCs w:val="20"/>
              </w:rPr>
            </w:pPr>
            <w:r>
              <w:rPr>
                <w:rFonts w:ascii="Times New Roman" w:hAnsi="Times New Roman" w:cs="Times New Roman"/>
                <w:sz w:val="20"/>
                <w:szCs w:val="20"/>
              </w:rPr>
              <w:t>Evidence is unrelated, insufficient, not at all CRAAP-worthy</w:t>
            </w:r>
          </w:p>
        </w:tc>
      </w:tr>
      <w:tr w:rsidR="00510489" w:rsidRPr="00510489" w:rsidTr="005471AA">
        <w:tc>
          <w:tcPr>
            <w:tcW w:w="1368" w:type="dxa"/>
          </w:tcPr>
          <w:p w:rsidR="00510489" w:rsidRPr="00510489" w:rsidRDefault="00510489" w:rsidP="005471AA">
            <w:pPr>
              <w:pStyle w:val="NoSpacing"/>
              <w:rPr>
                <w:rFonts w:ascii="Times New Roman" w:hAnsi="Times New Roman" w:cs="Times New Roman"/>
                <w:sz w:val="20"/>
                <w:szCs w:val="20"/>
              </w:rPr>
            </w:pPr>
          </w:p>
          <w:p w:rsidR="00510489" w:rsidRPr="00510489" w:rsidRDefault="00510489" w:rsidP="005471AA">
            <w:pPr>
              <w:pStyle w:val="NoSpacing"/>
              <w:rPr>
                <w:rFonts w:ascii="Times New Roman" w:hAnsi="Times New Roman" w:cs="Times New Roman"/>
                <w:sz w:val="20"/>
                <w:szCs w:val="20"/>
              </w:rPr>
            </w:pPr>
            <w:r w:rsidRPr="00510489">
              <w:rPr>
                <w:rFonts w:ascii="Times New Roman" w:hAnsi="Times New Roman" w:cs="Times New Roman"/>
                <w:sz w:val="20"/>
                <w:szCs w:val="20"/>
              </w:rPr>
              <w:t>Unity, Logic, Coherence</w:t>
            </w:r>
          </w:p>
          <w:p w:rsidR="00510489" w:rsidRPr="00510489" w:rsidRDefault="00510489" w:rsidP="005471AA">
            <w:pPr>
              <w:pStyle w:val="NoSpacing"/>
              <w:rPr>
                <w:rFonts w:ascii="Times New Roman" w:hAnsi="Times New Roman" w:cs="Times New Roman"/>
                <w:sz w:val="20"/>
                <w:szCs w:val="20"/>
              </w:rPr>
            </w:pPr>
          </w:p>
        </w:tc>
        <w:tc>
          <w:tcPr>
            <w:tcW w:w="2880" w:type="dxa"/>
          </w:tcPr>
          <w:p w:rsidR="00510489" w:rsidRPr="00510489" w:rsidRDefault="00EC1C56" w:rsidP="005471AA">
            <w:pPr>
              <w:pStyle w:val="NoSpacing"/>
              <w:rPr>
                <w:rFonts w:ascii="Times New Roman" w:hAnsi="Times New Roman" w:cs="Times New Roman"/>
                <w:sz w:val="20"/>
                <w:szCs w:val="20"/>
              </w:rPr>
            </w:pPr>
            <w:r>
              <w:rPr>
                <w:rFonts w:ascii="Times New Roman" w:hAnsi="Times New Roman" w:cs="Times New Roman"/>
                <w:color w:val="000000"/>
                <w:sz w:val="20"/>
                <w:szCs w:val="20"/>
              </w:rPr>
              <w:t>Speech’s</w:t>
            </w:r>
            <w:r w:rsidR="00510489" w:rsidRPr="00510489">
              <w:rPr>
                <w:rFonts w:ascii="Times New Roman" w:hAnsi="Times New Roman" w:cs="Times New Roman"/>
                <w:color w:val="000000"/>
                <w:sz w:val="20"/>
                <w:szCs w:val="20"/>
              </w:rPr>
              <w:t xml:space="preserve"> organization is logical, clear, and easy to follow, making use of transitional words and phrases that make the text flow well. The writing is concise, avoids redundancy, and remains relevant to the main point being expressed.</w:t>
            </w:r>
          </w:p>
        </w:tc>
        <w:tc>
          <w:tcPr>
            <w:tcW w:w="2250" w:type="dxa"/>
          </w:tcPr>
          <w:p w:rsidR="00510489" w:rsidRPr="00510489" w:rsidRDefault="00EC1C56" w:rsidP="005471AA">
            <w:pPr>
              <w:pStyle w:val="NoSpacing"/>
              <w:rPr>
                <w:rFonts w:ascii="Times New Roman" w:hAnsi="Times New Roman" w:cs="Times New Roman"/>
                <w:sz w:val="20"/>
                <w:szCs w:val="20"/>
              </w:rPr>
            </w:pPr>
            <w:r>
              <w:rPr>
                <w:rFonts w:ascii="Times New Roman" w:hAnsi="Times New Roman" w:cs="Times New Roman"/>
                <w:color w:val="000000"/>
                <w:sz w:val="20"/>
                <w:szCs w:val="20"/>
              </w:rPr>
              <w:t>Speech’s</w:t>
            </w:r>
            <w:r w:rsidR="00510489" w:rsidRPr="00510489">
              <w:rPr>
                <w:rFonts w:ascii="Times New Roman" w:hAnsi="Times New Roman" w:cs="Times New Roman"/>
                <w:color w:val="000000"/>
                <w:sz w:val="20"/>
                <w:szCs w:val="20"/>
              </w:rPr>
              <w:t xml:space="preserve"> organization is generally logical, clear, and easy to follow, but contains some repetitions and redundancies or drifts from the main point being expressed.</w:t>
            </w:r>
          </w:p>
        </w:tc>
        <w:tc>
          <w:tcPr>
            <w:tcW w:w="2160" w:type="dxa"/>
          </w:tcPr>
          <w:p w:rsidR="00510489" w:rsidRPr="00510489" w:rsidRDefault="00EC1C56" w:rsidP="005471AA">
            <w:pPr>
              <w:pStyle w:val="NoSpacing"/>
              <w:rPr>
                <w:rFonts w:ascii="Times New Roman" w:hAnsi="Times New Roman" w:cs="Times New Roman"/>
                <w:sz w:val="20"/>
                <w:szCs w:val="20"/>
              </w:rPr>
            </w:pPr>
            <w:r>
              <w:rPr>
                <w:rFonts w:ascii="Times New Roman" w:hAnsi="Times New Roman" w:cs="Times New Roman"/>
                <w:color w:val="000000"/>
                <w:sz w:val="20"/>
                <w:szCs w:val="20"/>
              </w:rPr>
              <w:t>Speech’s</w:t>
            </w:r>
            <w:r w:rsidR="00510489" w:rsidRPr="00510489">
              <w:rPr>
                <w:rFonts w:ascii="Times New Roman" w:hAnsi="Times New Roman" w:cs="Times New Roman"/>
                <w:color w:val="000000"/>
                <w:sz w:val="20"/>
                <w:szCs w:val="20"/>
              </w:rPr>
              <w:t xml:space="preserve"> organization is basically okay, but contains some faulty logic, redundancies or digressions that take away from the main point being expressed.</w:t>
            </w:r>
          </w:p>
        </w:tc>
        <w:tc>
          <w:tcPr>
            <w:tcW w:w="2358" w:type="dxa"/>
          </w:tcPr>
          <w:p w:rsidR="00510489" w:rsidRPr="00510489" w:rsidRDefault="00EC1C56" w:rsidP="005471AA">
            <w:pPr>
              <w:pStyle w:val="NoSpacing"/>
              <w:rPr>
                <w:rFonts w:ascii="Times New Roman" w:hAnsi="Times New Roman" w:cs="Times New Roman"/>
                <w:sz w:val="20"/>
                <w:szCs w:val="20"/>
              </w:rPr>
            </w:pPr>
            <w:r>
              <w:rPr>
                <w:rFonts w:ascii="Times New Roman" w:hAnsi="Times New Roman" w:cs="Times New Roman"/>
                <w:color w:val="000000"/>
                <w:sz w:val="20"/>
                <w:szCs w:val="20"/>
              </w:rPr>
              <w:t>Speech</w:t>
            </w:r>
            <w:r w:rsidR="00510489" w:rsidRPr="00510489">
              <w:rPr>
                <w:rFonts w:ascii="Times New Roman" w:hAnsi="Times New Roman" w:cs="Times New Roman"/>
                <w:color w:val="000000"/>
                <w:sz w:val="20"/>
                <w:szCs w:val="20"/>
              </w:rPr>
              <w:t xml:space="preserve"> is difficult to follow due to lack of unity, coherence, or use of fuzzy logic.</w:t>
            </w:r>
          </w:p>
        </w:tc>
      </w:tr>
      <w:tr w:rsidR="00510489" w:rsidRPr="00510489" w:rsidTr="005471AA">
        <w:tc>
          <w:tcPr>
            <w:tcW w:w="1368" w:type="dxa"/>
          </w:tcPr>
          <w:p w:rsidR="00510489" w:rsidRPr="00510489" w:rsidRDefault="00510489" w:rsidP="005471AA">
            <w:pPr>
              <w:pStyle w:val="NoSpacing"/>
              <w:jc w:val="center"/>
              <w:rPr>
                <w:rFonts w:ascii="Times New Roman" w:hAnsi="Times New Roman" w:cs="Times New Roman"/>
                <w:sz w:val="20"/>
                <w:szCs w:val="20"/>
              </w:rPr>
            </w:pPr>
            <w:r>
              <w:rPr>
                <w:rFonts w:ascii="Times New Roman" w:hAnsi="Times New Roman" w:cs="Times New Roman"/>
                <w:sz w:val="20"/>
                <w:szCs w:val="20"/>
              </w:rPr>
              <w:t>Verbal / Nonverbal Elements of speaking</w:t>
            </w:r>
          </w:p>
        </w:tc>
        <w:tc>
          <w:tcPr>
            <w:tcW w:w="2880" w:type="dxa"/>
          </w:tcPr>
          <w:p w:rsidR="00AA07CA" w:rsidRDefault="00510489" w:rsidP="00AA07CA">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Speaker </w:t>
            </w:r>
            <w:r w:rsidR="00AA07CA">
              <w:rPr>
                <w:rFonts w:ascii="Times New Roman" w:hAnsi="Times New Roman" w:cs="Times New Roman"/>
                <w:color w:val="000000"/>
                <w:sz w:val="20"/>
                <w:szCs w:val="20"/>
              </w:rPr>
              <w:t>expresses himself clearly, coherently, modifying volume / tone / inflection according to the content of the speech.</w:t>
            </w:r>
          </w:p>
          <w:p w:rsidR="00AA07CA" w:rsidRPr="00510489" w:rsidRDefault="00AA07CA" w:rsidP="00AA07CA">
            <w:pPr>
              <w:pStyle w:val="NoSpacing"/>
              <w:rPr>
                <w:rFonts w:ascii="Times New Roman" w:hAnsi="Times New Roman" w:cs="Times New Roman"/>
                <w:color w:val="000000"/>
                <w:sz w:val="20"/>
                <w:szCs w:val="20"/>
              </w:rPr>
            </w:pPr>
          </w:p>
        </w:tc>
        <w:tc>
          <w:tcPr>
            <w:tcW w:w="2250" w:type="dxa"/>
          </w:tcPr>
          <w:p w:rsidR="00510489" w:rsidRDefault="00AA07CA" w:rsidP="005471AA">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Speaker’s volume, tone, inflection moderated at some points, but may be problematic at times.</w:t>
            </w:r>
          </w:p>
          <w:p w:rsidR="00AA07CA" w:rsidRDefault="00AA07CA" w:rsidP="005471AA">
            <w:pPr>
              <w:pStyle w:val="NoSpacing"/>
              <w:rPr>
                <w:rFonts w:ascii="Times New Roman" w:hAnsi="Times New Roman" w:cs="Times New Roman"/>
                <w:color w:val="000000"/>
                <w:sz w:val="20"/>
                <w:szCs w:val="20"/>
              </w:rPr>
            </w:pPr>
          </w:p>
          <w:p w:rsidR="00AA07CA" w:rsidRPr="00510489" w:rsidRDefault="00AA07CA" w:rsidP="005471AA">
            <w:pPr>
              <w:pStyle w:val="NoSpacing"/>
              <w:rPr>
                <w:rFonts w:ascii="Times New Roman" w:hAnsi="Times New Roman" w:cs="Times New Roman"/>
                <w:color w:val="000000"/>
                <w:sz w:val="20"/>
                <w:szCs w:val="20"/>
              </w:rPr>
            </w:pPr>
          </w:p>
        </w:tc>
        <w:tc>
          <w:tcPr>
            <w:tcW w:w="2160" w:type="dxa"/>
          </w:tcPr>
          <w:p w:rsidR="00510489" w:rsidRPr="00510489" w:rsidRDefault="00AA07CA" w:rsidP="007D1276">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Verbal elements in the speech prove problematic in the speaker’s conveying his message to his audience.</w:t>
            </w:r>
          </w:p>
        </w:tc>
        <w:tc>
          <w:tcPr>
            <w:tcW w:w="2358" w:type="dxa"/>
          </w:tcPr>
          <w:p w:rsidR="00AA07CA" w:rsidRPr="00510489" w:rsidRDefault="00AA07CA" w:rsidP="007D1276">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Speaker’s volume, tone, inflection are awkward; </w:t>
            </w:r>
            <w:r w:rsidR="007D1276">
              <w:rPr>
                <w:rFonts w:ascii="Times New Roman" w:hAnsi="Times New Roman" w:cs="Times New Roman"/>
                <w:color w:val="000000"/>
                <w:sz w:val="20"/>
                <w:szCs w:val="20"/>
              </w:rPr>
              <w:t>little to no attention shown in utilizing verbal communication to convey speech</w:t>
            </w:r>
          </w:p>
        </w:tc>
      </w:tr>
      <w:tr w:rsidR="00510489" w:rsidRPr="00510489" w:rsidTr="005471AA">
        <w:tc>
          <w:tcPr>
            <w:tcW w:w="1368" w:type="dxa"/>
          </w:tcPr>
          <w:p w:rsidR="00510489" w:rsidRPr="00510489" w:rsidRDefault="007D1276" w:rsidP="005471AA">
            <w:pPr>
              <w:pStyle w:val="NoSpacing"/>
              <w:jc w:val="center"/>
              <w:rPr>
                <w:rFonts w:ascii="Times New Roman" w:hAnsi="Times New Roman" w:cs="Times New Roman"/>
                <w:sz w:val="20"/>
                <w:szCs w:val="20"/>
              </w:rPr>
            </w:pPr>
            <w:r>
              <w:rPr>
                <w:rFonts w:ascii="Times New Roman" w:hAnsi="Times New Roman" w:cs="Times New Roman"/>
                <w:sz w:val="20"/>
                <w:szCs w:val="20"/>
              </w:rPr>
              <w:t>Nonverbal elements of speaking</w:t>
            </w:r>
          </w:p>
        </w:tc>
        <w:tc>
          <w:tcPr>
            <w:tcW w:w="2880" w:type="dxa"/>
          </w:tcPr>
          <w:p w:rsidR="00510489" w:rsidRPr="00510489" w:rsidRDefault="007D1276" w:rsidP="005471AA">
            <w:pPr>
              <w:pStyle w:val="NoSpacing"/>
              <w:jc w:val="center"/>
              <w:rPr>
                <w:rFonts w:ascii="Times New Roman" w:hAnsi="Times New Roman" w:cs="Times New Roman"/>
                <w:sz w:val="20"/>
                <w:szCs w:val="20"/>
              </w:rPr>
            </w:pPr>
            <w:r>
              <w:rPr>
                <w:rFonts w:ascii="Times New Roman" w:hAnsi="Times New Roman" w:cs="Times New Roman"/>
                <w:color w:val="000000"/>
                <w:sz w:val="20"/>
                <w:szCs w:val="20"/>
              </w:rPr>
              <w:t>Speaker utilizes effective , even masterful nonverbal communication, utilizing gesticulation to emphasize ideas and maintaining steady eye contact and posture throughout the speech</w:t>
            </w:r>
            <w:r w:rsidRPr="00510489">
              <w:rPr>
                <w:rFonts w:ascii="Times New Roman" w:hAnsi="Times New Roman" w:cs="Times New Roman"/>
                <w:sz w:val="20"/>
                <w:szCs w:val="20"/>
              </w:rPr>
              <w:t xml:space="preserve"> </w:t>
            </w:r>
          </w:p>
        </w:tc>
        <w:tc>
          <w:tcPr>
            <w:tcW w:w="2250" w:type="dxa"/>
          </w:tcPr>
          <w:p w:rsidR="00510489" w:rsidRPr="00510489" w:rsidRDefault="007D1276" w:rsidP="007D1276">
            <w:pPr>
              <w:pStyle w:val="NoSpacing"/>
              <w:jc w:val="center"/>
              <w:rPr>
                <w:rFonts w:ascii="Times New Roman" w:hAnsi="Times New Roman" w:cs="Times New Roman"/>
                <w:sz w:val="20"/>
                <w:szCs w:val="20"/>
              </w:rPr>
            </w:pPr>
            <w:r>
              <w:rPr>
                <w:rFonts w:ascii="Times New Roman" w:hAnsi="Times New Roman" w:cs="Times New Roman"/>
                <w:color w:val="000000"/>
                <w:sz w:val="20"/>
                <w:szCs w:val="20"/>
              </w:rPr>
              <w:t>Speaker’s nonverbal communication is mostly effective, but gesticulation, eye contact, posture are problematic at times.</w:t>
            </w:r>
          </w:p>
        </w:tc>
        <w:tc>
          <w:tcPr>
            <w:tcW w:w="2160" w:type="dxa"/>
          </w:tcPr>
          <w:p w:rsidR="00510489" w:rsidRPr="00510489" w:rsidRDefault="007D1276" w:rsidP="007D1276">
            <w:pPr>
              <w:pStyle w:val="NoSpacing"/>
              <w:jc w:val="center"/>
              <w:rPr>
                <w:rFonts w:ascii="Times New Roman" w:hAnsi="Times New Roman" w:cs="Times New Roman"/>
                <w:sz w:val="20"/>
                <w:szCs w:val="20"/>
              </w:rPr>
            </w:pPr>
            <w:r>
              <w:rPr>
                <w:rFonts w:ascii="Times New Roman" w:hAnsi="Times New Roman" w:cs="Times New Roman"/>
                <w:sz w:val="20"/>
                <w:szCs w:val="20"/>
              </w:rPr>
              <w:t>Nonverbal elements are problematic in the speaker conveying his message to the audience</w:t>
            </w:r>
          </w:p>
        </w:tc>
        <w:tc>
          <w:tcPr>
            <w:tcW w:w="2358" w:type="dxa"/>
          </w:tcPr>
          <w:p w:rsidR="00510489" w:rsidRPr="00510489" w:rsidRDefault="007D1276" w:rsidP="005471AA">
            <w:pPr>
              <w:pStyle w:val="NoSpacing"/>
              <w:jc w:val="center"/>
              <w:rPr>
                <w:rFonts w:ascii="Times New Roman" w:hAnsi="Times New Roman" w:cs="Times New Roman"/>
                <w:sz w:val="20"/>
                <w:szCs w:val="20"/>
              </w:rPr>
            </w:pPr>
            <w:r>
              <w:rPr>
                <w:rFonts w:ascii="Times New Roman" w:hAnsi="Times New Roman" w:cs="Times New Roman"/>
                <w:sz w:val="20"/>
                <w:szCs w:val="20"/>
              </w:rPr>
              <w:t>Speaker shows little to no attention to nonverbal cues in conveying his message to the audience</w:t>
            </w:r>
          </w:p>
          <w:p w:rsidR="00510489" w:rsidRPr="00510489" w:rsidRDefault="00510489" w:rsidP="005471AA">
            <w:pPr>
              <w:pStyle w:val="NoSpacing"/>
              <w:jc w:val="center"/>
              <w:rPr>
                <w:rFonts w:ascii="Times New Roman" w:hAnsi="Times New Roman" w:cs="Times New Roman"/>
                <w:sz w:val="20"/>
                <w:szCs w:val="20"/>
              </w:rPr>
            </w:pPr>
          </w:p>
        </w:tc>
      </w:tr>
    </w:tbl>
    <w:p w:rsidR="00510489" w:rsidRDefault="00510489" w:rsidP="00510489">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2203"/>
        <w:gridCol w:w="2203"/>
        <w:gridCol w:w="2203"/>
        <w:gridCol w:w="2203"/>
        <w:gridCol w:w="2204"/>
      </w:tblGrid>
      <w:tr w:rsidR="00AA07CA" w:rsidTr="005471AA">
        <w:tc>
          <w:tcPr>
            <w:tcW w:w="2203" w:type="dxa"/>
          </w:tcPr>
          <w:p w:rsidR="00AA07CA" w:rsidRDefault="00AA07CA" w:rsidP="005471AA">
            <w:pPr>
              <w:pStyle w:val="NoSpacing"/>
              <w:rPr>
                <w:rFonts w:ascii="Times New Roman" w:hAnsi="Times New Roman" w:cs="Times New Roman"/>
              </w:rPr>
            </w:pPr>
            <w:r>
              <w:rPr>
                <w:rFonts w:ascii="Times New Roman" w:hAnsi="Times New Roman" w:cs="Times New Roman"/>
              </w:rPr>
              <w:t>24=100</w:t>
            </w:r>
          </w:p>
        </w:tc>
        <w:tc>
          <w:tcPr>
            <w:tcW w:w="2203" w:type="dxa"/>
          </w:tcPr>
          <w:p w:rsidR="00AA07CA" w:rsidRDefault="00AA07CA" w:rsidP="005471AA">
            <w:pPr>
              <w:pStyle w:val="NoSpacing"/>
              <w:rPr>
                <w:rFonts w:ascii="Times New Roman" w:hAnsi="Times New Roman" w:cs="Times New Roman"/>
              </w:rPr>
            </w:pPr>
            <w:r>
              <w:rPr>
                <w:rFonts w:ascii="Times New Roman" w:hAnsi="Times New Roman" w:cs="Times New Roman"/>
              </w:rPr>
              <w:t>23=96</w:t>
            </w:r>
          </w:p>
        </w:tc>
        <w:tc>
          <w:tcPr>
            <w:tcW w:w="2203" w:type="dxa"/>
          </w:tcPr>
          <w:p w:rsidR="00AA07CA" w:rsidRDefault="00AA07CA" w:rsidP="005471AA">
            <w:pPr>
              <w:pStyle w:val="NoSpacing"/>
              <w:rPr>
                <w:rFonts w:ascii="Times New Roman" w:hAnsi="Times New Roman" w:cs="Times New Roman"/>
              </w:rPr>
            </w:pPr>
            <w:r>
              <w:rPr>
                <w:rFonts w:ascii="Times New Roman" w:hAnsi="Times New Roman" w:cs="Times New Roman"/>
              </w:rPr>
              <w:t>22=92</w:t>
            </w:r>
          </w:p>
        </w:tc>
        <w:tc>
          <w:tcPr>
            <w:tcW w:w="2203" w:type="dxa"/>
          </w:tcPr>
          <w:p w:rsidR="00AA07CA" w:rsidRDefault="00AA07CA" w:rsidP="005471AA">
            <w:pPr>
              <w:pStyle w:val="NoSpacing"/>
              <w:rPr>
                <w:rFonts w:ascii="Times New Roman" w:hAnsi="Times New Roman" w:cs="Times New Roman"/>
              </w:rPr>
            </w:pPr>
            <w:r>
              <w:rPr>
                <w:rFonts w:ascii="Times New Roman" w:hAnsi="Times New Roman" w:cs="Times New Roman"/>
              </w:rPr>
              <w:t>21=88</w:t>
            </w:r>
          </w:p>
        </w:tc>
        <w:tc>
          <w:tcPr>
            <w:tcW w:w="2204" w:type="dxa"/>
          </w:tcPr>
          <w:p w:rsidR="00AA07CA" w:rsidRDefault="00AA07CA" w:rsidP="005471AA">
            <w:pPr>
              <w:pStyle w:val="NoSpacing"/>
              <w:rPr>
                <w:rFonts w:ascii="Times New Roman" w:hAnsi="Times New Roman" w:cs="Times New Roman"/>
              </w:rPr>
            </w:pPr>
            <w:r>
              <w:rPr>
                <w:rFonts w:ascii="Times New Roman" w:hAnsi="Times New Roman" w:cs="Times New Roman"/>
              </w:rPr>
              <w:t>20=84</w:t>
            </w:r>
          </w:p>
        </w:tc>
      </w:tr>
      <w:tr w:rsidR="00AA07CA" w:rsidTr="005471AA">
        <w:tc>
          <w:tcPr>
            <w:tcW w:w="2203" w:type="dxa"/>
          </w:tcPr>
          <w:p w:rsidR="00AA07CA" w:rsidRDefault="00AA07CA" w:rsidP="005471AA">
            <w:pPr>
              <w:pStyle w:val="NoSpacing"/>
              <w:rPr>
                <w:rFonts w:ascii="Times New Roman" w:hAnsi="Times New Roman" w:cs="Times New Roman"/>
              </w:rPr>
            </w:pPr>
            <w:r>
              <w:rPr>
                <w:rFonts w:ascii="Times New Roman" w:hAnsi="Times New Roman" w:cs="Times New Roman"/>
              </w:rPr>
              <w:t>19=80</w:t>
            </w:r>
          </w:p>
        </w:tc>
        <w:tc>
          <w:tcPr>
            <w:tcW w:w="2203" w:type="dxa"/>
          </w:tcPr>
          <w:p w:rsidR="00AA07CA" w:rsidRDefault="00AA07CA" w:rsidP="005471AA">
            <w:pPr>
              <w:pStyle w:val="NoSpacing"/>
              <w:rPr>
                <w:rFonts w:ascii="Times New Roman" w:hAnsi="Times New Roman" w:cs="Times New Roman"/>
              </w:rPr>
            </w:pPr>
            <w:r>
              <w:rPr>
                <w:rFonts w:ascii="Times New Roman" w:hAnsi="Times New Roman" w:cs="Times New Roman"/>
              </w:rPr>
              <w:t>18=77</w:t>
            </w:r>
          </w:p>
        </w:tc>
        <w:tc>
          <w:tcPr>
            <w:tcW w:w="2203" w:type="dxa"/>
          </w:tcPr>
          <w:p w:rsidR="00AA07CA" w:rsidRDefault="00AA07CA" w:rsidP="005471AA">
            <w:pPr>
              <w:pStyle w:val="NoSpacing"/>
              <w:rPr>
                <w:rFonts w:ascii="Times New Roman" w:hAnsi="Times New Roman" w:cs="Times New Roman"/>
              </w:rPr>
            </w:pPr>
            <w:r>
              <w:rPr>
                <w:rFonts w:ascii="Times New Roman" w:hAnsi="Times New Roman" w:cs="Times New Roman"/>
              </w:rPr>
              <w:t>17=74</w:t>
            </w:r>
          </w:p>
        </w:tc>
        <w:tc>
          <w:tcPr>
            <w:tcW w:w="2203" w:type="dxa"/>
          </w:tcPr>
          <w:p w:rsidR="00AA07CA" w:rsidRDefault="00AA07CA" w:rsidP="005471AA">
            <w:pPr>
              <w:pStyle w:val="NoSpacing"/>
              <w:rPr>
                <w:rFonts w:ascii="Times New Roman" w:hAnsi="Times New Roman" w:cs="Times New Roman"/>
              </w:rPr>
            </w:pPr>
            <w:r>
              <w:rPr>
                <w:rFonts w:ascii="Times New Roman" w:hAnsi="Times New Roman" w:cs="Times New Roman"/>
              </w:rPr>
              <w:t>16=71</w:t>
            </w:r>
          </w:p>
        </w:tc>
        <w:tc>
          <w:tcPr>
            <w:tcW w:w="2204" w:type="dxa"/>
          </w:tcPr>
          <w:p w:rsidR="00AA07CA" w:rsidRDefault="00AA07CA" w:rsidP="005471AA">
            <w:pPr>
              <w:pStyle w:val="NoSpacing"/>
              <w:rPr>
                <w:rFonts w:ascii="Times New Roman" w:hAnsi="Times New Roman" w:cs="Times New Roman"/>
              </w:rPr>
            </w:pPr>
            <w:r>
              <w:rPr>
                <w:rFonts w:ascii="Times New Roman" w:hAnsi="Times New Roman" w:cs="Times New Roman"/>
              </w:rPr>
              <w:t>15 or below=69</w:t>
            </w:r>
          </w:p>
        </w:tc>
      </w:tr>
    </w:tbl>
    <w:p w:rsidR="003E48A6" w:rsidRDefault="003E48A6" w:rsidP="00AA07CA">
      <w:pPr>
        <w:pStyle w:val="NoSpacing"/>
        <w:rPr>
          <w:rFonts w:ascii="Times New Roman" w:hAnsi="Times New Roman" w:cs="Times New Roman"/>
        </w:rPr>
      </w:pPr>
    </w:p>
    <w:p w:rsidR="00AA07CA" w:rsidRPr="003E48A6" w:rsidRDefault="003E48A6" w:rsidP="00AA07C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Comments:</w:t>
      </w:r>
    </w:p>
    <w:p w:rsidR="003E48A6" w:rsidRDefault="003E48A6" w:rsidP="00AA07CA">
      <w:pPr>
        <w:pStyle w:val="NoSpacing"/>
        <w:rPr>
          <w:rFonts w:ascii="Times New Roman" w:hAnsi="Times New Roman" w:cs="Times New Roman"/>
        </w:rPr>
      </w:pPr>
    </w:p>
    <w:p w:rsidR="003E48A6" w:rsidRDefault="003E48A6" w:rsidP="00AA07CA">
      <w:pPr>
        <w:pStyle w:val="NoSpacing"/>
        <w:rPr>
          <w:rFonts w:ascii="Times New Roman" w:hAnsi="Times New Roman" w:cs="Times New Roman"/>
          <w:b/>
        </w:rPr>
      </w:pPr>
      <w:r>
        <w:rPr>
          <w:rFonts w:ascii="Times New Roman" w:hAnsi="Times New Roman" w:cs="Times New Roman"/>
          <w:b/>
        </w:rPr>
        <w:t>______ X 2 = ________</w:t>
      </w:r>
    </w:p>
    <w:p w:rsidR="00AA6DE1" w:rsidRDefault="00AA6DE1" w:rsidP="00AA6DE1">
      <w:pPr>
        <w:pStyle w:val="NoSpacing"/>
        <w:jc w:val="center"/>
        <w:rPr>
          <w:rFonts w:ascii="Times New Roman" w:hAnsi="Times New Roman" w:cs="Times New Roman"/>
        </w:rPr>
      </w:pPr>
      <w:r>
        <w:rPr>
          <w:rFonts w:ascii="Times New Roman" w:hAnsi="Times New Roman" w:cs="Times New Roman"/>
        </w:rPr>
        <w:lastRenderedPageBreak/>
        <w:t>Presentation Schedule</w:t>
      </w:r>
    </w:p>
    <w:p w:rsidR="00AA6DE1" w:rsidRDefault="00AA6DE1" w:rsidP="00AA6DE1">
      <w:pPr>
        <w:pStyle w:val="NoSpacing"/>
        <w:rPr>
          <w:rFonts w:ascii="Times New Roman" w:hAnsi="Times New Roman" w:cs="Times New Roman"/>
        </w:rPr>
      </w:pPr>
    </w:p>
    <w:p w:rsidR="00AA6DE1" w:rsidRDefault="00AA6DE1" w:rsidP="00AA6DE1">
      <w:pPr>
        <w:pStyle w:val="NoSpacing"/>
        <w:rPr>
          <w:rFonts w:ascii="Times New Roman" w:hAnsi="Times New Roman" w:cs="Times New Roman"/>
        </w:rPr>
      </w:pPr>
      <w:r>
        <w:rPr>
          <w:rFonts w:ascii="Times New Roman" w:hAnsi="Times New Roman" w:cs="Times New Roman"/>
        </w:rPr>
        <w:t>Monday, April 28</w:t>
      </w:r>
    </w:p>
    <w:p w:rsidR="00AA6DE1" w:rsidRDefault="00AA6DE1" w:rsidP="00AA6DE1">
      <w:pPr>
        <w:pStyle w:val="NoSpacing"/>
        <w:numPr>
          <w:ilvl w:val="0"/>
          <w:numId w:val="6"/>
        </w:numPr>
        <w:rPr>
          <w:rFonts w:ascii="Times New Roman" w:hAnsi="Times New Roman" w:cs="Times New Roman"/>
        </w:rPr>
      </w:pPr>
      <w:r>
        <w:rPr>
          <w:rFonts w:ascii="Times New Roman" w:hAnsi="Times New Roman" w:cs="Times New Roman"/>
        </w:rPr>
        <w:t>Nick Schlueter</w:t>
      </w:r>
    </w:p>
    <w:p w:rsidR="00AA6DE1" w:rsidRDefault="00AA6DE1" w:rsidP="00AA6DE1">
      <w:pPr>
        <w:pStyle w:val="NoSpacing"/>
        <w:numPr>
          <w:ilvl w:val="0"/>
          <w:numId w:val="6"/>
        </w:numPr>
        <w:rPr>
          <w:rFonts w:ascii="Times New Roman" w:hAnsi="Times New Roman" w:cs="Times New Roman"/>
        </w:rPr>
      </w:pPr>
      <w:r>
        <w:rPr>
          <w:rFonts w:ascii="Times New Roman" w:hAnsi="Times New Roman" w:cs="Times New Roman"/>
        </w:rPr>
        <w:t>Tory Worobetz</w:t>
      </w:r>
    </w:p>
    <w:p w:rsidR="00AA6DE1" w:rsidRDefault="00AA6DE1" w:rsidP="00AA6DE1">
      <w:pPr>
        <w:pStyle w:val="NoSpacing"/>
        <w:numPr>
          <w:ilvl w:val="0"/>
          <w:numId w:val="6"/>
        </w:numPr>
        <w:rPr>
          <w:rFonts w:ascii="Times New Roman" w:hAnsi="Times New Roman" w:cs="Times New Roman"/>
        </w:rPr>
      </w:pPr>
      <w:r>
        <w:rPr>
          <w:rFonts w:ascii="Times New Roman" w:hAnsi="Times New Roman" w:cs="Times New Roman"/>
        </w:rPr>
        <w:t>Jamie Rieger</w:t>
      </w:r>
    </w:p>
    <w:p w:rsidR="00AA6DE1" w:rsidRDefault="00AA6DE1" w:rsidP="00AA6DE1">
      <w:pPr>
        <w:pStyle w:val="NoSpacing"/>
        <w:numPr>
          <w:ilvl w:val="0"/>
          <w:numId w:val="6"/>
        </w:numPr>
        <w:rPr>
          <w:rFonts w:ascii="Times New Roman" w:hAnsi="Times New Roman" w:cs="Times New Roman"/>
        </w:rPr>
      </w:pPr>
      <w:r>
        <w:rPr>
          <w:rFonts w:ascii="Times New Roman" w:hAnsi="Times New Roman" w:cs="Times New Roman"/>
        </w:rPr>
        <w:t>Quincy Williams</w:t>
      </w:r>
    </w:p>
    <w:p w:rsidR="00AA6DE1" w:rsidRDefault="00AA6DE1" w:rsidP="00AA6DE1">
      <w:pPr>
        <w:pStyle w:val="NoSpacing"/>
        <w:numPr>
          <w:ilvl w:val="0"/>
          <w:numId w:val="6"/>
        </w:numPr>
        <w:rPr>
          <w:rFonts w:ascii="Times New Roman" w:hAnsi="Times New Roman" w:cs="Times New Roman"/>
        </w:rPr>
      </w:pPr>
      <w:r>
        <w:rPr>
          <w:rFonts w:ascii="Times New Roman" w:hAnsi="Times New Roman" w:cs="Times New Roman"/>
        </w:rPr>
        <w:t>Mark Bugada</w:t>
      </w:r>
    </w:p>
    <w:p w:rsidR="00AA6DE1" w:rsidRDefault="00AA6DE1" w:rsidP="00AA6DE1">
      <w:pPr>
        <w:pStyle w:val="NoSpacing"/>
        <w:rPr>
          <w:rFonts w:ascii="Times New Roman" w:hAnsi="Times New Roman" w:cs="Times New Roman"/>
        </w:rPr>
      </w:pPr>
    </w:p>
    <w:p w:rsidR="00AA6DE1" w:rsidRDefault="00AA6DE1" w:rsidP="00AA6DE1">
      <w:pPr>
        <w:pStyle w:val="NoSpacing"/>
        <w:rPr>
          <w:rFonts w:ascii="Times New Roman" w:hAnsi="Times New Roman" w:cs="Times New Roman"/>
        </w:rPr>
      </w:pPr>
      <w:r>
        <w:rPr>
          <w:rFonts w:ascii="Times New Roman" w:hAnsi="Times New Roman" w:cs="Times New Roman"/>
        </w:rPr>
        <w:t>Thursday, May 1</w:t>
      </w:r>
    </w:p>
    <w:p w:rsidR="00AA6DE1" w:rsidRDefault="00AA6DE1" w:rsidP="00AA6DE1">
      <w:pPr>
        <w:pStyle w:val="NoSpacing"/>
        <w:numPr>
          <w:ilvl w:val="0"/>
          <w:numId w:val="8"/>
        </w:numPr>
        <w:rPr>
          <w:rFonts w:ascii="Times New Roman" w:hAnsi="Times New Roman" w:cs="Times New Roman"/>
        </w:rPr>
      </w:pPr>
      <w:r>
        <w:rPr>
          <w:rFonts w:ascii="Times New Roman" w:hAnsi="Times New Roman" w:cs="Times New Roman"/>
        </w:rPr>
        <w:t xml:space="preserve">Henry Myers: </w:t>
      </w:r>
    </w:p>
    <w:p w:rsidR="00AA6DE1" w:rsidRDefault="00AA6DE1" w:rsidP="00AA6DE1">
      <w:pPr>
        <w:pStyle w:val="NoSpacing"/>
        <w:numPr>
          <w:ilvl w:val="0"/>
          <w:numId w:val="8"/>
        </w:numPr>
        <w:rPr>
          <w:rFonts w:ascii="Times New Roman" w:hAnsi="Times New Roman" w:cs="Times New Roman"/>
        </w:rPr>
      </w:pPr>
      <w:r>
        <w:rPr>
          <w:rFonts w:ascii="Times New Roman" w:hAnsi="Times New Roman" w:cs="Times New Roman"/>
        </w:rPr>
        <w:t>Nick Voss</w:t>
      </w:r>
    </w:p>
    <w:p w:rsidR="00AA6DE1" w:rsidRDefault="00AA6DE1" w:rsidP="00AA6DE1">
      <w:pPr>
        <w:pStyle w:val="NoSpacing"/>
        <w:numPr>
          <w:ilvl w:val="0"/>
          <w:numId w:val="8"/>
        </w:numPr>
        <w:rPr>
          <w:rFonts w:ascii="Times New Roman" w:hAnsi="Times New Roman" w:cs="Times New Roman"/>
        </w:rPr>
      </w:pPr>
      <w:r>
        <w:rPr>
          <w:rFonts w:ascii="Times New Roman" w:hAnsi="Times New Roman" w:cs="Times New Roman"/>
        </w:rPr>
        <w:t>Paul Hanna</w:t>
      </w:r>
    </w:p>
    <w:p w:rsidR="00AA6DE1" w:rsidRDefault="00AA6DE1" w:rsidP="00AA6DE1">
      <w:pPr>
        <w:pStyle w:val="NoSpacing"/>
        <w:numPr>
          <w:ilvl w:val="0"/>
          <w:numId w:val="8"/>
        </w:numPr>
        <w:rPr>
          <w:rFonts w:ascii="Times New Roman" w:hAnsi="Times New Roman" w:cs="Times New Roman"/>
        </w:rPr>
      </w:pPr>
      <w:r>
        <w:rPr>
          <w:rFonts w:ascii="Times New Roman" w:hAnsi="Times New Roman" w:cs="Times New Roman"/>
        </w:rPr>
        <w:t>Joe Pappalardo</w:t>
      </w:r>
    </w:p>
    <w:p w:rsidR="00AA6DE1" w:rsidRDefault="00AA6DE1" w:rsidP="00AA6DE1">
      <w:pPr>
        <w:pStyle w:val="NoSpacing"/>
        <w:numPr>
          <w:ilvl w:val="0"/>
          <w:numId w:val="8"/>
        </w:numPr>
        <w:rPr>
          <w:rFonts w:ascii="Times New Roman" w:hAnsi="Times New Roman" w:cs="Times New Roman"/>
        </w:rPr>
      </w:pPr>
      <w:r>
        <w:rPr>
          <w:rFonts w:ascii="Times New Roman" w:hAnsi="Times New Roman" w:cs="Times New Roman"/>
        </w:rPr>
        <w:t>Davis Wick</w:t>
      </w:r>
    </w:p>
    <w:p w:rsidR="00AA6DE1" w:rsidRDefault="00AA6DE1" w:rsidP="00AA6DE1">
      <w:pPr>
        <w:pStyle w:val="NoSpacing"/>
        <w:numPr>
          <w:ilvl w:val="0"/>
          <w:numId w:val="8"/>
        </w:numPr>
        <w:rPr>
          <w:rFonts w:ascii="Times New Roman" w:hAnsi="Times New Roman" w:cs="Times New Roman"/>
        </w:rPr>
      </w:pPr>
      <w:r>
        <w:rPr>
          <w:rFonts w:ascii="Times New Roman" w:hAnsi="Times New Roman" w:cs="Times New Roman"/>
        </w:rPr>
        <w:t>Kellis Kincaid</w:t>
      </w:r>
    </w:p>
    <w:p w:rsidR="00AA6DE1" w:rsidRPr="00AA6DE1" w:rsidRDefault="00AA6DE1" w:rsidP="00AA6DE1">
      <w:pPr>
        <w:pStyle w:val="NoSpacing"/>
        <w:numPr>
          <w:ilvl w:val="0"/>
          <w:numId w:val="8"/>
        </w:numPr>
        <w:rPr>
          <w:rFonts w:ascii="Times New Roman" w:hAnsi="Times New Roman" w:cs="Times New Roman"/>
        </w:rPr>
      </w:pPr>
      <w:r>
        <w:rPr>
          <w:rFonts w:ascii="Times New Roman" w:hAnsi="Times New Roman" w:cs="Times New Roman"/>
        </w:rPr>
        <w:t>Nick Reed</w:t>
      </w:r>
    </w:p>
    <w:p w:rsidR="00AA6DE1" w:rsidRDefault="00AA6DE1" w:rsidP="00AA6DE1">
      <w:pPr>
        <w:pStyle w:val="NoSpacing"/>
        <w:rPr>
          <w:rFonts w:ascii="Times New Roman" w:hAnsi="Times New Roman" w:cs="Times New Roman"/>
        </w:rPr>
      </w:pPr>
    </w:p>
    <w:p w:rsidR="00AA6DE1" w:rsidRDefault="00AA6DE1" w:rsidP="00AA6DE1">
      <w:pPr>
        <w:pStyle w:val="NoSpacing"/>
        <w:rPr>
          <w:rFonts w:ascii="Times New Roman" w:hAnsi="Times New Roman" w:cs="Times New Roman"/>
        </w:rPr>
      </w:pPr>
      <w:r>
        <w:rPr>
          <w:rFonts w:ascii="Times New Roman" w:hAnsi="Times New Roman" w:cs="Times New Roman"/>
        </w:rPr>
        <w:t xml:space="preserve">Friday, </w:t>
      </w:r>
      <w:r w:rsidRPr="00AA6DE1">
        <w:rPr>
          <w:rFonts w:ascii="Times New Roman" w:hAnsi="Times New Roman" w:cs="Times New Roman"/>
        </w:rPr>
        <w:t xml:space="preserve">May </w:t>
      </w:r>
      <w:r>
        <w:rPr>
          <w:rFonts w:ascii="Times New Roman" w:hAnsi="Times New Roman" w:cs="Times New Roman"/>
        </w:rPr>
        <w:t>2</w:t>
      </w:r>
    </w:p>
    <w:p w:rsidR="00AA6DE1" w:rsidRDefault="00AA6DE1" w:rsidP="00AA6DE1">
      <w:pPr>
        <w:pStyle w:val="NoSpacing"/>
        <w:numPr>
          <w:ilvl w:val="0"/>
          <w:numId w:val="7"/>
        </w:numPr>
        <w:rPr>
          <w:rFonts w:ascii="Times New Roman" w:hAnsi="Times New Roman" w:cs="Times New Roman"/>
        </w:rPr>
      </w:pPr>
      <w:r>
        <w:rPr>
          <w:rFonts w:ascii="Times New Roman" w:hAnsi="Times New Roman" w:cs="Times New Roman"/>
        </w:rPr>
        <w:t>Evan Verrilli</w:t>
      </w:r>
    </w:p>
    <w:p w:rsidR="00AA6DE1" w:rsidRDefault="00AA6DE1" w:rsidP="00AA6DE1">
      <w:pPr>
        <w:pStyle w:val="NoSpacing"/>
        <w:numPr>
          <w:ilvl w:val="0"/>
          <w:numId w:val="7"/>
        </w:numPr>
        <w:rPr>
          <w:rFonts w:ascii="Times New Roman" w:hAnsi="Times New Roman" w:cs="Times New Roman"/>
        </w:rPr>
      </w:pPr>
      <w:r>
        <w:rPr>
          <w:rFonts w:ascii="Times New Roman" w:hAnsi="Times New Roman" w:cs="Times New Roman"/>
        </w:rPr>
        <w:t>Tyler Himes</w:t>
      </w:r>
    </w:p>
    <w:p w:rsidR="00AA6DE1" w:rsidRDefault="00AA6DE1" w:rsidP="00AA6DE1">
      <w:pPr>
        <w:pStyle w:val="NoSpacing"/>
        <w:numPr>
          <w:ilvl w:val="0"/>
          <w:numId w:val="7"/>
        </w:numPr>
        <w:rPr>
          <w:rFonts w:ascii="Times New Roman" w:hAnsi="Times New Roman" w:cs="Times New Roman"/>
        </w:rPr>
      </w:pPr>
      <w:r>
        <w:rPr>
          <w:rFonts w:ascii="Times New Roman" w:hAnsi="Times New Roman" w:cs="Times New Roman"/>
        </w:rPr>
        <w:t>Fritz Josephson</w:t>
      </w:r>
    </w:p>
    <w:p w:rsidR="00AA6DE1" w:rsidRDefault="00AA6DE1" w:rsidP="00AA6DE1">
      <w:pPr>
        <w:pStyle w:val="NoSpacing"/>
        <w:numPr>
          <w:ilvl w:val="0"/>
          <w:numId w:val="7"/>
        </w:numPr>
        <w:rPr>
          <w:rFonts w:ascii="Times New Roman" w:hAnsi="Times New Roman" w:cs="Times New Roman"/>
        </w:rPr>
      </w:pPr>
      <w:r>
        <w:rPr>
          <w:rFonts w:ascii="Times New Roman" w:hAnsi="Times New Roman" w:cs="Times New Roman"/>
        </w:rPr>
        <w:t>Danny Bruns</w:t>
      </w:r>
    </w:p>
    <w:p w:rsidR="00AA6DE1" w:rsidRDefault="00AA6DE1" w:rsidP="00AA6DE1">
      <w:pPr>
        <w:pStyle w:val="NoSpacing"/>
        <w:numPr>
          <w:ilvl w:val="0"/>
          <w:numId w:val="7"/>
        </w:numPr>
        <w:rPr>
          <w:rFonts w:ascii="Times New Roman" w:hAnsi="Times New Roman" w:cs="Times New Roman"/>
        </w:rPr>
      </w:pPr>
      <w:r>
        <w:rPr>
          <w:rFonts w:ascii="Times New Roman" w:hAnsi="Times New Roman" w:cs="Times New Roman"/>
        </w:rPr>
        <w:t>Kyle Zimmerman</w:t>
      </w:r>
    </w:p>
    <w:p w:rsidR="003E48A6" w:rsidRDefault="003E48A6" w:rsidP="00AA07CA">
      <w:pPr>
        <w:pStyle w:val="NoSpacing"/>
        <w:rPr>
          <w:rFonts w:ascii="Times New Roman" w:hAnsi="Times New Roman" w:cs="Times New Roman"/>
        </w:rPr>
      </w:pPr>
    </w:p>
    <w:p w:rsidR="00AA6DE1" w:rsidRDefault="00AA6DE1" w:rsidP="00AA6DE1">
      <w:pPr>
        <w:pStyle w:val="NoSpacing"/>
        <w:rPr>
          <w:rFonts w:ascii="Times New Roman" w:hAnsi="Times New Roman" w:cs="Times New Roman"/>
        </w:rPr>
      </w:pPr>
      <w:r>
        <w:rPr>
          <w:rFonts w:ascii="Times New Roman" w:hAnsi="Times New Roman" w:cs="Times New Roman"/>
        </w:rPr>
        <w:t xml:space="preserve">Monday, </w:t>
      </w:r>
      <w:r>
        <w:rPr>
          <w:rFonts w:ascii="Times New Roman" w:hAnsi="Times New Roman" w:cs="Times New Roman"/>
        </w:rPr>
        <w:t>May 5</w:t>
      </w:r>
    </w:p>
    <w:p w:rsidR="00AA6DE1" w:rsidRDefault="00AA6DE1" w:rsidP="00AA6DE1">
      <w:pPr>
        <w:pStyle w:val="NoSpacing"/>
        <w:numPr>
          <w:ilvl w:val="0"/>
          <w:numId w:val="11"/>
        </w:numPr>
        <w:rPr>
          <w:rFonts w:ascii="Times New Roman" w:hAnsi="Times New Roman" w:cs="Times New Roman"/>
        </w:rPr>
      </w:pPr>
      <w:r>
        <w:rPr>
          <w:rFonts w:ascii="Times New Roman" w:hAnsi="Times New Roman" w:cs="Times New Roman"/>
        </w:rPr>
        <w:t xml:space="preserve">Scott </w:t>
      </w:r>
      <w:r>
        <w:rPr>
          <w:rFonts w:ascii="Times New Roman" w:hAnsi="Times New Roman" w:cs="Times New Roman"/>
        </w:rPr>
        <w:t>Rumsey</w:t>
      </w:r>
    </w:p>
    <w:p w:rsidR="00AA6DE1" w:rsidRDefault="00AA6DE1" w:rsidP="00AA6DE1">
      <w:pPr>
        <w:pStyle w:val="NoSpacing"/>
        <w:numPr>
          <w:ilvl w:val="0"/>
          <w:numId w:val="9"/>
        </w:numPr>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Carmichael</w:t>
      </w:r>
    </w:p>
    <w:p w:rsidR="00AA6DE1" w:rsidRDefault="00AA6DE1" w:rsidP="00AA6DE1">
      <w:pPr>
        <w:pStyle w:val="NoSpacing"/>
        <w:numPr>
          <w:ilvl w:val="0"/>
          <w:numId w:val="9"/>
        </w:numPr>
        <w:rPr>
          <w:rFonts w:ascii="Times New Roman" w:hAnsi="Times New Roman" w:cs="Times New Roman"/>
        </w:rPr>
      </w:pPr>
      <w:r>
        <w:rPr>
          <w:rFonts w:ascii="Times New Roman" w:hAnsi="Times New Roman" w:cs="Times New Roman"/>
        </w:rPr>
        <w:t xml:space="preserve">Tyler </w:t>
      </w:r>
      <w:r>
        <w:rPr>
          <w:rFonts w:ascii="Times New Roman" w:hAnsi="Times New Roman" w:cs="Times New Roman"/>
        </w:rPr>
        <w:t>Schumacher</w:t>
      </w:r>
    </w:p>
    <w:p w:rsidR="00AA6DE1" w:rsidRDefault="00AA6DE1" w:rsidP="00AA6DE1">
      <w:pPr>
        <w:pStyle w:val="NoSpacing"/>
        <w:numPr>
          <w:ilvl w:val="0"/>
          <w:numId w:val="9"/>
        </w:numPr>
        <w:rPr>
          <w:rFonts w:ascii="Times New Roman" w:hAnsi="Times New Roman" w:cs="Times New Roman"/>
        </w:rPr>
      </w:pPr>
      <w:r>
        <w:rPr>
          <w:rFonts w:ascii="Times New Roman" w:hAnsi="Times New Roman" w:cs="Times New Roman"/>
        </w:rPr>
        <w:t xml:space="preserve">Jack </w:t>
      </w:r>
      <w:r>
        <w:rPr>
          <w:rFonts w:ascii="Times New Roman" w:hAnsi="Times New Roman" w:cs="Times New Roman"/>
        </w:rPr>
        <w:t>Kunkel</w:t>
      </w:r>
    </w:p>
    <w:p w:rsidR="00AA6DE1" w:rsidRDefault="00AA6DE1" w:rsidP="00AA6DE1">
      <w:pPr>
        <w:pStyle w:val="NoSpacing"/>
        <w:numPr>
          <w:ilvl w:val="0"/>
          <w:numId w:val="9"/>
        </w:numPr>
        <w:rPr>
          <w:rFonts w:ascii="Times New Roman" w:hAnsi="Times New Roman" w:cs="Times New Roman"/>
        </w:rPr>
      </w:pPr>
      <w:r>
        <w:rPr>
          <w:rFonts w:ascii="Times New Roman" w:hAnsi="Times New Roman" w:cs="Times New Roman"/>
        </w:rPr>
        <w:t xml:space="preserve">Chris </w:t>
      </w:r>
      <w:r>
        <w:rPr>
          <w:rFonts w:ascii="Times New Roman" w:hAnsi="Times New Roman" w:cs="Times New Roman"/>
        </w:rPr>
        <w:t>Asgian</w:t>
      </w:r>
    </w:p>
    <w:p w:rsidR="00AA6DE1" w:rsidRDefault="00AA6DE1" w:rsidP="00AA6DE1">
      <w:pPr>
        <w:pStyle w:val="NoSpacing"/>
        <w:numPr>
          <w:ilvl w:val="0"/>
          <w:numId w:val="9"/>
        </w:numPr>
        <w:rPr>
          <w:rFonts w:ascii="Times New Roman" w:hAnsi="Times New Roman" w:cs="Times New Roman"/>
        </w:rPr>
      </w:pPr>
      <w:r>
        <w:rPr>
          <w:rFonts w:ascii="Times New Roman" w:hAnsi="Times New Roman" w:cs="Times New Roman"/>
        </w:rPr>
        <w:t xml:space="preserve">Zach </w:t>
      </w:r>
      <w:r>
        <w:rPr>
          <w:rFonts w:ascii="Times New Roman" w:hAnsi="Times New Roman" w:cs="Times New Roman"/>
        </w:rPr>
        <w:t>Bonn</w:t>
      </w:r>
    </w:p>
    <w:p w:rsidR="00AA6DE1" w:rsidRPr="00F90750" w:rsidRDefault="00AA6DE1" w:rsidP="00AA6DE1">
      <w:pPr>
        <w:pStyle w:val="NoSpacing"/>
        <w:numPr>
          <w:ilvl w:val="0"/>
          <w:numId w:val="9"/>
        </w:numPr>
        <w:rPr>
          <w:rFonts w:ascii="Times New Roman" w:hAnsi="Times New Roman" w:cs="Times New Roman"/>
        </w:rPr>
      </w:pPr>
      <w:r>
        <w:rPr>
          <w:rFonts w:ascii="Times New Roman" w:hAnsi="Times New Roman" w:cs="Times New Roman"/>
        </w:rPr>
        <w:t>Zac Paz</w:t>
      </w:r>
    </w:p>
    <w:p w:rsidR="00AA6DE1" w:rsidRDefault="00AA6DE1" w:rsidP="00AA6DE1">
      <w:pPr>
        <w:pStyle w:val="NoSpacing"/>
        <w:rPr>
          <w:rFonts w:ascii="Times New Roman" w:hAnsi="Times New Roman" w:cs="Times New Roman"/>
        </w:rPr>
      </w:pPr>
    </w:p>
    <w:p w:rsidR="00AA6DE1" w:rsidRDefault="00AA6DE1" w:rsidP="00AA6DE1">
      <w:pPr>
        <w:pStyle w:val="NoSpacing"/>
        <w:rPr>
          <w:rFonts w:ascii="Times New Roman" w:hAnsi="Times New Roman" w:cs="Times New Roman"/>
        </w:rPr>
      </w:pPr>
      <w:r>
        <w:rPr>
          <w:rFonts w:ascii="Times New Roman" w:hAnsi="Times New Roman" w:cs="Times New Roman"/>
        </w:rPr>
        <w:t xml:space="preserve">Wednesday, </w:t>
      </w:r>
      <w:bookmarkStart w:id="2" w:name="_GoBack"/>
      <w:bookmarkEnd w:id="2"/>
      <w:r>
        <w:rPr>
          <w:rFonts w:ascii="Times New Roman" w:hAnsi="Times New Roman" w:cs="Times New Roman"/>
        </w:rPr>
        <w:t xml:space="preserve">May 7 </w:t>
      </w:r>
    </w:p>
    <w:p w:rsidR="00AA6DE1" w:rsidRDefault="00AA6DE1" w:rsidP="00AA6DE1">
      <w:pPr>
        <w:pStyle w:val="NoSpacing"/>
        <w:numPr>
          <w:ilvl w:val="0"/>
          <w:numId w:val="10"/>
        </w:numPr>
        <w:rPr>
          <w:rFonts w:ascii="Times New Roman" w:hAnsi="Times New Roman" w:cs="Times New Roman"/>
        </w:rPr>
      </w:pPr>
      <w:r>
        <w:rPr>
          <w:rFonts w:ascii="Times New Roman" w:hAnsi="Times New Roman" w:cs="Times New Roman"/>
        </w:rPr>
        <w:t>Andy Strotman</w:t>
      </w:r>
    </w:p>
    <w:p w:rsidR="00AA6DE1" w:rsidRDefault="00AA6DE1" w:rsidP="00AA6DE1">
      <w:pPr>
        <w:pStyle w:val="NoSpacing"/>
        <w:numPr>
          <w:ilvl w:val="0"/>
          <w:numId w:val="10"/>
        </w:numPr>
        <w:rPr>
          <w:rFonts w:ascii="Times New Roman" w:hAnsi="Times New Roman" w:cs="Times New Roman"/>
        </w:rPr>
      </w:pPr>
      <w:r>
        <w:rPr>
          <w:rFonts w:ascii="Times New Roman" w:hAnsi="Times New Roman" w:cs="Times New Roman"/>
        </w:rPr>
        <w:t xml:space="preserve">Jacob </w:t>
      </w:r>
      <w:r>
        <w:rPr>
          <w:rFonts w:ascii="Times New Roman" w:hAnsi="Times New Roman" w:cs="Times New Roman"/>
        </w:rPr>
        <w:t>Orkwis</w:t>
      </w:r>
    </w:p>
    <w:p w:rsidR="00AA6DE1" w:rsidRDefault="00AA6DE1" w:rsidP="00AA6DE1">
      <w:pPr>
        <w:pStyle w:val="NoSpacing"/>
        <w:numPr>
          <w:ilvl w:val="0"/>
          <w:numId w:val="10"/>
        </w:numPr>
        <w:rPr>
          <w:rFonts w:ascii="Times New Roman" w:hAnsi="Times New Roman" w:cs="Times New Roman"/>
        </w:rPr>
      </w:pPr>
      <w:r>
        <w:rPr>
          <w:rFonts w:ascii="Times New Roman" w:hAnsi="Times New Roman" w:cs="Times New Roman"/>
        </w:rPr>
        <w:t xml:space="preserve">Michael </w:t>
      </w:r>
      <w:r>
        <w:rPr>
          <w:rFonts w:ascii="Times New Roman" w:hAnsi="Times New Roman" w:cs="Times New Roman"/>
        </w:rPr>
        <w:t>Shaffer</w:t>
      </w:r>
    </w:p>
    <w:p w:rsidR="00AA6DE1" w:rsidRDefault="00AA6DE1" w:rsidP="00AA6DE1">
      <w:pPr>
        <w:pStyle w:val="NoSpacing"/>
        <w:numPr>
          <w:ilvl w:val="0"/>
          <w:numId w:val="10"/>
        </w:numPr>
        <w:rPr>
          <w:rFonts w:ascii="Times New Roman" w:hAnsi="Times New Roman" w:cs="Times New Roman"/>
        </w:rPr>
      </w:pPr>
      <w:r>
        <w:rPr>
          <w:rFonts w:ascii="Times New Roman" w:hAnsi="Times New Roman" w:cs="Times New Roman"/>
        </w:rPr>
        <w:t xml:space="preserve">Chandler </w:t>
      </w:r>
      <w:r>
        <w:rPr>
          <w:rFonts w:ascii="Times New Roman" w:hAnsi="Times New Roman" w:cs="Times New Roman"/>
        </w:rPr>
        <w:t>Wheat</w:t>
      </w:r>
    </w:p>
    <w:p w:rsidR="00AA6DE1" w:rsidRDefault="00AA6DE1" w:rsidP="00AA6DE1">
      <w:pPr>
        <w:pStyle w:val="NoSpacing"/>
        <w:numPr>
          <w:ilvl w:val="0"/>
          <w:numId w:val="10"/>
        </w:numPr>
        <w:rPr>
          <w:rFonts w:ascii="Times New Roman" w:hAnsi="Times New Roman" w:cs="Times New Roman"/>
        </w:rPr>
      </w:pPr>
      <w:r>
        <w:rPr>
          <w:rFonts w:ascii="Times New Roman" w:hAnsi="Times New Roman" w:cs="Times New Roman"/>
        </w:rPr>
        <w:t>John Dickens</w:t>
      </w:r>
    </w:p>
    <w:p w:rsidR="00AA6DE1" w:rsidRPr="003E48A6" w:rsidRDefault="00AA6DE1" w:rsidP="00AA07CA">
      <w:pPr>
        <w:pStyle w:val="NoSpacing"/>
        <w:rPr>
          <w:rFonts w:ascii="Times New Roman" w:hAnsi="Times New Roman" w:cs="Times New Roman"/>
        </w:rPr>
      </w:pPr>
    </w:p>
    <w:sectPr w:rsidR="00AA6DE1" w:rsidRPr="003E48A6"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03"/>
    <w:multiLevelType w:val="hybridMultilevel"/>
    <w:tmpl w:val="A43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D4F5F"/>
    <w:multiLevelType w:val="hybridMultilevel"/>
    <w:tmpl w:val="6A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6168A"/>
    <w:multiLevelType w:val="hybridMultilevel"/>
    <w:tmpl w:val="A108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213C2"/>
    <w:multiLevelType w:val="hybridMultilevel"/>
    <w:tmpl w:val="15F840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27DB6"/>
    <w:multiLevelType w:val="hybridMultilevel"/>
    <w:tmpl w:val="1088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05282"/>
    <w:multiLevelType w:val="hybridMultilevel"/>
    <w:tmpl w:val="30F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71A5D"/>
    <w:multiLevelType w:val="hybridMultilevel"/>
    <w:tmpl w:val="3E0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A5ACE"/>
    <w:multiLevelType w:val="hybridMultilevel"/>
    <w:tmpl w:val="D696D9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65DF7"/>
    <w:multiLevelType w:val="hybridMultilevel"/>
    <w:tmpl w:val="3D9C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15BA1"/>
    <w:multiLevelType w:val="hybridMultilevel"/>
    <w:tmpl w:val="E7BA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C6027"/>
    <w:multiLevelType w:val="hybridMultilevel"/>
    <w:tmpl w:val="5802A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2"/>
  </w:num>
  <w:num w:numId="6">
    <w:abstractNumId w:val="8"/>
  </w:num>
  <w:num w:numId="7">
    <w:abstractNumId w:val="5"/>
  </w:num>
  <w:num w:numId="8">
    <w:abstractNumId w:val="1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8103A"/>
    <w:rsid w:val="00273FB1"/>
    <w:rsid w:val="00355AAE"/>
    <w:rsid w:val="003E48A6"/>
    <w:rsid w:val="004514D9"/>
    <w:rsid w:val="00510489"/>
    <w:rsid w:val="00663EEF"/>
    <w:rsid w:val="0072087B"/>
    <w:rsid w:val="007C0E4F"/>
    <w:rsid w:val="007D1276"/>
    <w:rsid w:val="00AA07CA"/>
    <w:rsid w:val="00AA6DE1"/>
    <w:rsid w:val="00AE17F6"/>
    <w:rsid w:val="00BE5B1B"/>
    <w:rsid w:val="00C06A63"/>
    <w:rsid w:val="00D44154"/>
    <w:rsid w:val="00D861EF"/>
    <w:rsid w:val="00EC1C56"/>
    <w:rsid w:val="00EE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 w:type="table" w:styleId="TableGrid">
    <w:name w:val="Table Grid"/>
    <w:basedOn w:val="TableNormal"/>
    <w:uiPriority w:val="59"/>
    <w:rsid w:val="00C06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6A63"/>
    <w:rPr>
      <w:color w:val="0000FF" w:themeColor="hyperlink"/>
      <w:u w:val="single"/>
    </w:rPr>
  </w:style>
  <w:style w:type="paragraph" w:styleId="BalloonText">
    <w:name w:val="Balloon Text"/>
    <w:basedOn w:val="Normal"/>
    <w:link w:val="BalloonTextChar"/>
    <w:uiPriority w:val="99"/>
    <w:semiHidden/>
    <w:unhideWhenUsed/>
    <w:rsid w:val="00C06A63"/>
    <w:rPr>
      <w:rFonts w:ascii="Tahoma" w:hAnsi="Tahoma" w:cs="Tahoma"/>
      <w:sz w:val="16"/>
      <w:szCs w:val="16"/>
    </w:rPr>
  </w:style>
  <w:style w:type="character" w:customStyle="1" w:styleId="BalloonTextChar">
    <w:name w:val="Balloon Text Char"/>
    <w:basedOn w:val="DefaultParagraphFont"/>
    <w:link w:val="BalloonText"/>
    <w:uiPriority w:val="99"/>
    <w:semiHidden/>
    <w:rsid w:val="00C06A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 w:type="table" w:styleId="TableGrid">
    <w:name w:val="Table Grid"/>
    <w:basedOn w:val="TableNormal"/>
    <w:uiPriority w:val="59"/>
    <w:rsid w:val="00C06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6A63"/>
    <w:rPr>
      <w:color w:val="0000FF" w:themeColor="hyperlink"/>
      <w:u w:val="single"/>
    </w:rPr>
  </w:style>
  <w:style w:type="paragraph" w:styleId="BalloonText">
    <w:name w:val="Balloon Text"/>
    <w:basedOn w:val="Normal"/>
    <w:link w:val="BalloonTextChar"/>
    <w:uiPriority w:val="99"/>
    <w:semiHidden/>
    <w:unhideWhenUsed/>
    <w:rsid w:val="00C06A63"/>
    <w:rPr>
      <w:rFonts w:ascii="Tahoma" w:hAnsi="Tahoma" w:cs="Tahoma"/>
      <w:sz w:val="16"/>
      <w:szCs w:val="16"/>
    </w:rPr>
  </w:style>
  <w:style w:type="character" w:customStyle="1" w:styleId="BalloonTextChar">
    <w:name w:val="Balloon Text Char"/>
    <w:basedOn w:val="DefaultParagraphFont"/>
    <w:link w:val="BalloonText"/>
    <w:uiPriority w:val="99"/>
    <w:semiHidden/>
    <w:rsid w:val="00C06A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C7F60.737D20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5</cp:revision>
  <cp:lastPrinted>2013-10-09T00:36:00Z</cp:lastPrinted>
  <dcterms:created xsi:type="dcterms:W3CDTF">2014-04-27T22:30:00Z</dcterms:created>
  <dcterms:modified xsi:type="dcterms:W3CDTF">2014-04-27T22:46:00Z</dcterms:modified>
</cp:coreProperties>
</file>