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A44" w:rsidRDefault="00D70A44"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D70A44" w:rsidTr="00D70A44">
        <w:tc>
          <w:tcPr>
            <w:tcW w:w="11016" w:type="dxa"/>
          </w:tcPr>
          <w:p w:rsidR="00D70A44" w:rsidRDefault="00D70A44" w:rsidP="00D70A44">
            <w:pPr>
              <w:pStyle w:val="NoSpacing"/>
              <w:jc w:val="center"/>
              <w:rPr>
                <w:rFonts w:ascii="Times New Roman" w:hAnsi="Times New Roman" w:cs="Times New Roman"/>
              </w:rPr>
            </w:pPr>
            <w:r>
              <w:rPr>
                <w:rFonts w:ascii="Times New Roman" w:hAnsi="Times New Roman" w:cs="Times New Roman"/>
                <w:noProof/>
              </w:rPr>
              <w:drawing>
                <wp:inline distT="0" distB="0" distL="0" distR="0">
                  <wp:extent cx="6629120" cy="45243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pers Catholics as Alligators Carto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30032" cy="4524998"/>
                          </a:xfrm>
                          <a:prstGeom prst="rect">
                            <a:avLst/>
                          </a:prstGeom>
                        </pic:spPr>
                      </pic:pic>
                    </a:graphicData>
                  </a:graphic>
                </wp:inline>
              </w:drawing>
            </w:r>
          </w:p>
        </w:tc>
      </w:tr>
      <w:tr w:rsidR="00D70A44" w:rsidTr="00D70A44">
        <w:tc>
          <w:tcPr>
            <w:tcW w:w="11016" w:type="dxa"/>
          </w:tcPr>
          <w:p w:rsidR="00D70A44" w:rsidRDefault="00D70A44" w:rsidP="00D70A44">
            <w:pPr>
              <w:pStyle w:val="NoSpacing"/>
              <w:ind w:left="720" w:hanging="720"/>
              <w:rPr>
                <w:rFonts w:ascii="Times New Roman" w:hAnsi="Times New Roman" w:cs="Times New Roman"/>
              </w:rPr>
            </w:pPr>
            <w:r>
              <w:rPr>
                <w:rFonts w:ascii="Times New Roman" w:hAnsi="Times New Roman" w:cs="Times New Roman"/>
              </w:rPr>
              <w:t xml:space="preserve">Nast, Thomas.  “The American River Ganges.”  </w:t>
            </w:r>
            <w:r w:rsidRPr="00D70A44">
              <w:rPr>
                <w:rFonts w:ascii="Times New Roman" w:hAnsi="Times New Roman" w:cs="Times New Roman"/>
              </w:rPr>
              <w:t>1871</w:t>
            </w:r>
            <w:r>
              <w:rPr>
                <w:rFonts w:ascii="Times New Roman" w:hAnsi="Times New Roman" w:cs="Times New Roman"/>
                <w:i/>
              </w:rPr>
              <w:t xml:space="preserve">. </w:t>
            </w:r>
            <w:r>
              <w:rPr>
                <w:rFonts w:ascii="Times New Roman" w:hAnsi="Times New Roman" w:cs="Times New Roman"/>
              </w:rPr>
              <w:t xml:space="preserve">The Ohio State University Thomas Nast Database. Web.  4 September 2014.  </w:t>
            </w:r>
          </w:p>
        </w:tc>
      </w:tr>
    </w:tbl>
    <w:p w:rsidR="00D70A44" w:rsidRDefault="00D70A44" w:rsidP="00C2116B">
      <w:pPr>
        <w:pStyle w:val="NoSpacing"/>
        <w:rPr>
          <w:rFonts w:ascii="Times New Roman" w:hAnsi="Times New Roman" w:cs="Times New Roman"/>
        </w:rPr>
      </w:pPr>
    </w:p>
    <w:p w:rsidR="0005794B" w:rsidRDefault="0005794B"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05794B" w:rsidRDefault="0005794B"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05794B" w:rsidTr="0005794B">
        <w:tc>
          <w:tcPr>
            <w:tcW w:w="11016" w:type="dxa"/>
          </w:tcPr>
          <w:p w:rsidR="0005794B" w:rsidRDefault="0005794B" w:rsidP="00A309C1">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6B3BE98" wp14:editId="38A37E13">
                  <wp:extent cx="6539245" cy="455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e Migrants Waiting for Relief Checks.jpg"/>
                          <pic:cNvPicPr/>
                        </pic:nvPicPr>
                        <pic:blipFill>
                          <a:blip r:embed="rId7">
                            <a:extLst>
                              <a:ext uri="{28A0092B-C50C-407E-A947-70E740481C1C}">
                                <a14:useLocalDpi xmlns:a14="http://schemas.microsoft.com/office/drawing/2010/main" val="0"/>
                              </a:ext>
                            </a:extLst>
                          </a:blip>
                          <a:stretch>
                            <a:fillRect/>
                          </a:stretch>
                        </pic:blipFill>
                        <pic:spPr>
                          <a:xfrm>
                            <a:off x="0" y="0"/>
                            <a:ext cx="6548062" cy="4559089"/>
                          </a:xfrm>
                          <a:prstGeom prst="rect">
                            <a:avLst/>
                          </a:prstGeom>
                        </pic:spPr>
                      </pic:pic>
                    </a:graphicData>
                  </a:graphic>
                </wp:inline>
              </w:drawing>
            </w:r>
          </w:p>
        </w:tc>
      </w:tr>
      <w:tr w:rsidR="0005794B" w:rsidTr="0005794B">
        <w:tc>
          <w:tcPr>
            <w:tcW w:w="11016" w:type="dxa"/>
          </w:tcPr>
          <w:p w:rsidR="0005794B" w:rsidRPr="0005794B" w:rsidRDefault="0005794B" w:rsidP="00A309C1">
            <w:pPr>
              <w:pStyle w:val="NoSpacing"/>
              <w:ind w:left="720" w:hanging="720"/>
              <w:rPr>
                <w:rFonts w:ascii="Times New Roman" w:hAnsi="Times New Roman" w:cs="Times New Roman"/>
              </w:rPr>
            </w:pPr>
            <w:r>
              <w:rPr>
                <w:rFonts w:ascii="Times New Roman" w:hAnsi="Times New Roman" w:cs="Times New Roman"/>
              </w:rPr>
              <w:t>Lange, Dorothea.  “A group of migrants waiting for rel</w:t>
            </w:r>
            <w:r w:rsidR="00464867">
              <w:rPr>
                <w:rFonts w:ascii="Times New Roman" w:hAnsi="Times New Roman" w:cs="Times New Roman"/>
              </w:rPr>
              <w:t>ief checks outside of an office, California.</w:t>
            </w:r>
            <w:r>
              <w:rPr>
                <w:rFonts w:ascii="Times New Roman" w:hAnsi="Times New Roman" w:cs="Times New Roman"/>
              </w:rPr>
              <w:t xml:space="preserve">”  1937.  </w:t>
            </w:r>
            <w:r>
              <w:rPr>
                <w:rFonts w:ascii="Times New Roman" w:hAnsi="Times New Roman" w:cs="Times New Roman"/>
                <w:i/>
              </w:rPr>
              <w:t xml:space="preserve">The Dust Bowl </w:t>
            </w:r>
            <w:r>
              <w:rPr>
                <w:rFonts w:ascii="Times New Roman" w:hAnsi="Times New Roman" w:cs="Times New Roman"/>
              </w:rPr>
              <w:t>Photo Gallery.  PBS.  2012.  Web.  4 September 2014.</w:t>
            </w:r>
          </w:p>
        </w:tc>
      </w:tr>
    </w:tbl>
    <w:p w:rsidR="00D70A44" w:rsidRDefault="00D70A4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673D74" w:rsidTr="00CA5B1D">
        <w:tc>
          <w:tcPr>
            <w:tcW w:w="11016" w:type="dxa"/>
          </w:tcPr>
          <w:p w:rsidR="00673D74" w:rsidRDefault="00673D74" w:rsidP="00CA5B1D">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3B01BFAE" wp14:editId="4D234B2E">
                  <wp:extent cx="6586320" cy="43719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hon The American Way.jpg"/>
                          <pic:cNvPicPr/>
                        </pic:nvPicPr>
                        <pic:blipFill>
                          <a:blip r:embed="rId8">
                            <a:extLst>
                              <a:ext uri="{28A0092B-C50C-407E-A947-70E740481C1C}">
                                <a14:useLocalDpi xmlns:a14="http://schemas.microsoft.com/office/drawing/2010/main" val="0"/>
                              </a:ext>
                            </a:extLst>
                          </a:blip>
                          <a:stretch>
                            <a:fillRect/>
                          </a:stretch>
                        </pic:blipFill>
                        <pic:spPr>
                          <a:xfrm>
                            <a:off x="0" y="0"/>
                            <a:ext cx="6586320" cy="4371975"/>
                          </a:xfrm>
                          <a:prstGeom prst="rect">
                            <a:avLst/>
                          </a:prstGeom>
                        </pic:spPr>
                      </pic:pic>
                    </a:graphicData>
                  </a:graphic>
                </wp:inline>
              </w:drawing>
            </w:r>
          </w:p>
        </w:tc>
      </w:tr>
      <w:tr w:rsidR="00673D74" w:rsidRPr="0005794B" w:rsidTr="00CA5B1D">
        <w:tc>
          <w:tcPr>
            <w:tcW w:w="11016" w:type="dxa"/>
          </w:tcPr>
          <w:p w:rsidR="00673D74" w:rsidRDefault="00673D74" w:rsidP="00CA5B1D">
            <w:pPr>
              <w:pStyle w:val="NoSpacing"/>
              <w:rPr>
                <w:rFonts w:ascii="Times New Roman" w:hAnsi="Times New Roman" w:cs="Times New Roman"/>
              </w:rPr>
            </w:pPr>
          </w:p>
          <w:p w:rsidR="00673D74" w:rsidRPr="0005794B" w:rsidRDefault="00673D74" w:rsidP="00CA5B1D">
            <w:pPr>
              <w:pStyle w:val="NoSpacing"/>
              <w:ind w:left="720" w:hanging="720"/>
              <w:rPr>
                <w:rFonts w:ascii="Times New Roman" w:hAnsi="Times New Roman" w:cs="Times New Roman"/>
              </w:rPr>
            </w:pPr>
            <w:proofErr w:type="spellStart"/>
            <w:r>
              <w:rPr>
                <w:rFonts w:ascii="Times New Roman" w:hAnsi="Times New Roman" w:cs="Times New Roman"/>
              </w:rPr>
              <w:t>Vachon</w:t>
            </w:r>
            <w:proofErr w:type="spellEnd"/>
            <w:r>
              <w:rPr>
                <w:rFonts w:ascii="Times New Roman" w:hAnsi="Times New Roman" w:cs="Times New Roman"/>
              </w:rPr>
              <w:t xml:space="preserve">, John. “American man looking up at billboard, Iowa.”  1940. </w:t>
            </w:r>
            <w:r>
              <w:rPr>
                <w:rFonts w:ascii="Times New Roman" w:hAnsi="Times New Roman" w:cs="Times New Roman"/>
                <w:i/>
              </w:rPr>
              <w:t xml:space="preserve">The Dust Bowl </w:t>
            </w:r>
            <w:r>
              <w:rPr>
                <w:rFonts w:ascii="Times New Roman" w:hAnsi="Times New Roman" w:cs="Times New Roman"/>
              </w:rPr>
              <w:t>Photo Gallery.  PBS. 2012.  Web.  4 September 2014.</w:t>
            </w:r>
          </w:p>
        </w:tc>
      </w:tr>
    </w:tbl>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D70A44" w:rsidRDefault="00D70A44"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05794B" w:rsidTr="0005794B">
        <w:tc>
          <w:tcPr>
            <w:tcW w:w="11016" w:type="dxa"/>
          </w:tcPr>
          <w:p w:rsidR="0005794B" w:rsidRDefault="00D0095D" w:rsidP="00D0095D">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6021219" cy="444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stein Black Blizzard.jpg"/>
                          <pic:cNvPicPr/>
                        </pic:nvPicPr>
                        <pic:blipFill>
                          <a:blip r:embed="rId9">
                            <a:extLst>
                              <a:ext uri="{28A0092B-C50C-407E-A947-70E740481C1C}">
                                <a14:useLocalDpi xmlns:a14="http://schemas.microsoft.com/office/drawing/2010/main" val="0"/>
                              </a:ext>
                            </a:extLst>
                          </a:blip>
                          <a:stretch>
                            <a:fillRect/>
                          </a:stretch>
                        </pic:blipFill>
                        <pic:spPr>
                          <a:xfrm>
                            <a:off x="0" y="0"/>
                            <a:ext cx="6025042" cy="4450999"/>
                          </a:xfrm>
                          <a:prstGeom prst="rect">
                            <a:avLst/>
                          </a:prstGeom>
                        </pic:spPr>
                      </pic:pic>
                    </a:graphicData>
                  </a:graphic>
                </wp:inline>
              </w:drawing>
            </w:r>
          </w:p>
        </w:tc>
      </w:tr>
      <w:tr w:rsidR="0005794B" w:rsidTr="0005794B">
        <w:tc>
          <w:tcPr>
            <w:tcW w:w="11016" w:type="dxa"/>
          </w:tcPr>
          <w:p w:rsidR="0005794B" w:rsidRPr="00D0095D" w:rsidRDefault="00D0095D" w:rsidP="00D0095D">
            <w:pPr>
              <w:pStyle w:val="NoSpacing"/>
              <w:ind w:left="720" w:hanging="720"/>
              <w:rPr>
                <w:rFonts w:ascii="Times New Roman" w:hAnsi="Times New Roman" w:cs="Times New Roman"/>
              </w:rPr>
            </w:pPr>
            <w:r>
              <w:rPr>
                <w:rFonts w:ascii="Times New Roman" w:hAnsi="Times New Roman" w:cs="Times New Roman"/>
              </w:rPr>
              <w:t xml:space="preserve">Rothstein, Arthur.  “A car is chased by a ‘black blizzard’ in the Texas Panhandle.”  1936.  </w:t>
            </w:r>
            <w:r>
              <w:rPr>
                <w:rFonts w:ascii="Times New Roman" w:hAnsi="Times New Roman" w:cs="Times New Roman"/>
                <w:i/>
              </w:rPr>
              <w:t xml:space="preserve">The Dust Bowl </w:t>
            </w:r>
            <w:r>
              <w:rPr>
                <w:rFonts w:ascii="Times New Roman" w:hAnsi="Times New Roman" w:cs="Times New Roman"/>
              </w:rPr>
              <w:t>Photo Gallery.  PBS.  2012.  Web.  4 September 2014.</w:t>
            </w:r>
          </w:p>
        </w:tc>
      </w:tr>
    </w:tbl>
    <w:p w:rsidR="00D70A44" w:rsidRDefault="00D70A4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D0095D" w:rsidTr="00D0095D">
        <w:tc>
          <w:tcPr>
            <w:tcW w:w="11016" w:type="dxa"/>
          </w:tcPr>
          <w:p w:rsidR="00D0095D" w:rsidRDefault="0037621A" w:rsidP="00D0095D">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5876640" cy="388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Walcott Children on Porch.jpg"/>
                          <pic:cNvPicPr/>
                        </pic:nvPicPr>
                        <pic:blipFill>
                          <a:blip r:embed="rId10">
                            <a:extLst>
                              <a:ext uri="{28A0092B-C50C-407E-A947-70E740481C1C}">
                                <a14:useLocalDpi xmlns:a14="http://schemas.microsoft.com/office/drawing/2010/main" val="0"/>
                              </a:ext>
                            </a:extLst>
                          </a:blip>
                          <a:stretch>
                            <a:fillRect/>
                          </a:stretch>
                        </pic:blipFill>
                        <pic:spPr>
                          <a:xfrm>
                            <a:off x="0" y="0"/>
                            <a:ext cx="5878286" cy="3887289"/>
                          </a:xfrm>
                          <a:prstGeom prst="rect">
                            <a:avLst/>
                          </a:prstGeom>
                        </pic:spPr>
                      </pic:pic>
                    </a:graphicData>
                  </a:graphic>
                </wp:inline>
              </w:drawing>
            </w:r>
          </w:p>
        </w:tc>
      </w:tr>
      <w:tr w:rsidR="00D0095D" w:rsidTr="00D0095D">
        <w:tc>
          <w:tcPr>
            <w:tcW w:w="11016" w:type="dxa"/>
          </w:tcPr>
          <w:p w:rsidR="00D0095D" w:rsidRDefault="0037621A" w:rsidP="0037621A">
            <w:pPr>
              <w:pStyle w:val="NoSpacing"/>
              <w:ind w:left="720" w:hanging="720"/>
              <w:rPr>
                <w:rFonts w:ascii="Times New Roman" w:hAnsi="Times New Roman" w:cs="Times New Roman"/>
              </w:rPr>
            </w:pPr>
            <w:r>
              <w:rPr>
                <w:rFonts w:ascii="Times New Roman" w:hAnsi="Times New Roman" w:cs="Times New Roman"/>
              </w:rPr>
              <w:t xml:space="preserve">Post Walcott, Marion.  “Children on porch, leaning on railing.  </w:t>
            </w:r>
            <w:proofErr w:type="spellStart"/>
            <w:r>
              <w:rPr>
                <w:rFonts w:ascii="Times New Roman" w:hAnsi="Times New Roman" w:cs="Times New Roman"/>
              </w:rPr>
              <w:t>Pursglove</w:t>
            </w:r>
            <w:proofErr w:type="spellEnd"/>
            <w:r>
              <w:rPr>
                <w:rFonts w:ascii="Times New Roman" w:hAnsi="Times New Roman" w:cs="Times New Roman"/>
              </w:rPr>
              <w:t xml:space="preserve">, West Virginia.”  1938.  </w:t>
            </w:r>
            <w:r>
              <w:rPr>
                <w:rFonts w:ascii="Times New Roman" w:hAnsi="Times New Roman" w:cs="Times New Roman"/>
                <w:i/>
              </w:rPr>
              <w:t xml:space="preserve">The Dust Bowl </w:t>
            </w:r>
            <w:r>
              <w:rPr>
                <w:rFonts w:ascii="Times New Roman" w:hAnsi="Times New Roman" w:cs="Times New Roman"/>
              </w:rPr>
              <w:t>Photo Gallery.  PBS.  2012.  Web.  4 September 2014.</w:t>
            </w:r>
          </w:p>
        </w:tc>
      </w:tr>
    </w:tbl>
    <w:p w:rsidR="00D0095D" w:rsidRDefault="00D0095D" w:rsidP="00C2116B">
      <w:pPr>
        <w:pStyle w:val="NoSpacing"/>
        <w:rPr>
          <w:rFonts w:ascii="Times New Roman" w:hAnsi="Times New Roman" w:cs="Times New Roman"/>
        </w:rPr>
      </w:pPr>
    </w:p>
    <w:p w:rsidR="00D70A44" w:rsidRDefault="00D70A4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40010A" w:rsidRDefault="0040010A" w:rsidP="00C2116B">
      <w:pPr>
        <w:pStyle w:val="NoSpacing"/>
        <w:rPr>
          <w:rFonts w:ascii="Times New Roman" w:hAnsi="Times New Roman" w:cs="Times New Roman"/>
        </w:rPr>
      </w:pPr>
    </w:p>
    <w:p w:rsidR="0040010A" w:rsidRDefault="0040010A"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231055" w:rsidTr="00231055">
        <w:tc>
          <w:tcPr>
            <w:tcW w:w="11016" w:type="dxa"/>
          </w:tcPr>
          <w:p w:rsidR="00231055" w:rsidRDefault="00231055" w:rsidP="00231055">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5491834" cy="4162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zona Immigration Law Political Cartoon.jpg"/>
                          <pic:cNvPicPr/>
                        </pic:nvPicPr>
                        <pic:blipFill>
                          <a:blip r:embed="rId11">
                            <a:extLst>
                              <a:ext uri="{28A0092B-C50C-407E-A947-70E740481C1C}">
                                <a14:useLocalDpi xmlns:a14="http://schemas.microsoft.com/office/drawing/2010/main" val="0"/>
                              </a:ext>
                            </a:extLst>
                          </a:blip>
                          <a:stretch>
                            <a:fillRect/>
                          </a:stretch>
                        </pic:blipFill>
                        <pic:spPr>
                          <a:xfrm>
                            <a:off x="0" y="0"/>
                            <a:ext cx="5491834" cy="4162425"/>
                          </a:xfrm>
                          <a:prstGeom prst="rect">
                            <a:avLst/>
                          </a:prstGeom>
                        </pic:spPr>
                      </pic:pic>
                    </a:graphicData>
                  </a:graphic>
                </wp:inline>
              </w:drawing>
            </w:r>
          </w:p>
        </w:tc>
      </w:tr>
      <w:tr w:rsidR="00231055" w:rsidTr="00231055">
        <w:tc>
          <w:tcPr>
            <w:tcW w:w="11016" w:type="dxa"/>
          </w:tcPr>
          <w:p w:rsidR="00231055" w:rsidRPr="0040010A" w:rsidRDefault="00D363DA" w:rsidP="0040010A">
            <w:pPr>
              <w:pStyle w:val="NoSpacing"/>
              <w:ind w:left="720" w:hanging="720"/>
              <w:rPr>
                <w:rFonts w:ascii="Times New Roman" w:hAnsi="Times New Roman" w:cs="Times New Roman"/>
              </w:rPr>
            </w:pPr>
            <w:r>
              <w:rPr>
                <w:rFonts w:ascii="Times New Roman" w:hAnsi="Times New Roman" w:cs="Times New Roman"/>
              </w:rPr>
              <w:t xml:space="preserve">Fuller, Jake.  “Arizona immigration law editorial cartoon.”  </w:t>
            </w:r>
            <w:r w:rsidR="0040010A">
              <w:rPr>
                <w:rFonts w:ascii="Times New Roman" w:hAnsi="Times New Roman" w:cs="Times New Roman"/>
              </w:rPr>
              <w:t xml:space="preserve">30 April 2010.  </w:t>
            </w:r>
            <w:r w:rsidR="0040010A">
              <w:rPr>
                <w:rFonts w:ascii="Times New Roman" w:hAnsi="Times New Roman" w:cs="Times New Roman"/>
                <w:i/>
              </w:rPr>
              <w:t xml:space="preserve">The American Association of Editorial Cartoonists.  </w:t>
            </w:r>
            <w:r w:rsidR="0040010A">
              <w:rPr>
                <w:rFonts w:ascii="Times New Roman" w:hAnsi="Times New Roman" w:cs="Times New Roman"/>
              </w:rPr>
              <w:t>Web.  4 September 2014.</w:t>
            </w:r>
          </w:p>
        </w:tc>
      </w:tr>
    </w:tbl>
    <w:p w:rsidR="00D70A44" w:rsidRDefault="00D70A44" w:rsidP="00C2116B">
      <w:pPr>
        <w:pStyle w:val="NoSpacing"/>
        <w:rPr>
          <w:rFonts w:ascii="Times New Roman" w:hAnsi="Times New Roman" w:cs="Times New Roman"/>
        </w:rPr>
      </w:pPr>
    </w:p>
    <w:p w:rsidR="00D70A44" w:rsidRDefault="00D70A4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D70A44" w:rsidRDefault="00D70A44"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6C31DC" w:rsidTr="006C31DC">
        <w:tc>
          <w:tcPr>
            <w:tcW w:w="11016" w:type="dxa"/>
          </w:tcPr>
          <w:p w:rsidR="006C31DC" w:rsidRDefault="006C31DC" w:rsidP="006C31DC">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5229225" cy="5229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 Nast Undocumented.jpg"/>
                          <pic:cNvPicPr/>
                        </pic:nvPicPr>
                        <pic:blipFill>
                          <a:blip r:embed="rId12">
                            <a:extLst>
                              <a:ext uri="{28A0092B-C50C-407E-A947-70E740481C1C}">
                                <a14:useLocalDpi xmlns:a14="http://schemas.microsoft.com/office/drawing/2010/main" val="0"/>
                              </a:ext>
                            </a:extLst>
                          </a:blip>
                          <a:stretch>
                            <a:fillRect/>
                          </a:stretch>
                        </pic:blipFill>
                        <pic:spPr>
                          <a:xfrm>
                            <a:off x="0" y="0"/>
                            <a:ext cx="5229225" cy="5229225"/>
                          </a:xfrm>
                          <a:prstGeom prst="rect">
                            <a:avLst/>
                          </a:prstGeom>
                        </pic:spPr>
                      </pic:pic>
                    </a:graphicData>
                  </a:graphic>
                </wp:inline>
              </w:drawing>
            </w:r>
          </w:p>
        </w:tc>
      </w:tr>
      <w:tr w:rsidR="006C31DC" w:rsidTr="006C31DC">
        <w:tc>
          <w:tcPr>
            <w:tcW w:w="11016" w:type="dxa"/>
          </w:tcPr>
          <w:p w:rsidR="006C31DC" w:rsidRDefault="006C31DC" w:rsidP="006C31DC">
            <w:pPr>
              <w:pStyle w:val="NoSpacing"/>
              <w:ind w:left="720" w:hanging="720"/>
              <w:rPr>
                <w:rFonts w:ascii="Times New Roman" w:hAnsi="Times New Roman" w:cs="Times New Roman"/>
              </w:rPr>
            </w:pPr>
            <w:proofErr w:type="spellStart"/>
            <w:r>
              <w:rPr>
                <w:rFonts w:ascii="Times New Roman" w:hAnsi="Times New Roman" w:cs="Times New Roman"/>
              </w:rPr>
              <w:t>Handlesman</w:t>
            </w:r>
            <w:proofErr w:type="spellEnd"/>
            <w:r>
              <w:rPr>
                <w:rFonts w:ascii="Times New Roman" w:hAnsi="Times New Roman" w:cs="Times New Roman"/>
              </w:rPr>
              <w:t xml:space="preserve">, J.B. “Well, they look pretty </w:t>
            </w:r>
            <w:proofErr w:type="gramStart"/>
            <w:r>
              <w:rPr>
                <w:rFonts w:ascii="Times New Roman" w:hAnsi="Times New Roman" w:cs="Times New Roman"/>
              </w:rPr>
              <w:t>undocumented</w:t>
            </w:r>
            <w:proofErr w:type="gramEnd"/>
            <w:r>
              <w:rPr>
                <w:rFonts w:ascii="Times New Roman" w:hAnsi="Times New Roman" w:cs="Times New Roman"/>
              </w:rPr>
              <w:t xml:space="preserve"> to me.”  Digital image.  </w:t>
            </w:r>
            <w:r>
              <w:rPr>
                <w:rFonts w:ascii="Times New Roman" w:hAnsi="Times New Roman" w:cs="Times New Roman"/>
                <w:i/>
              </w:rPr>
              <w:t xml:space="preserve">The </w:t>
            </w:r>
            <w:proofErr w:type="spellStart"/>
            <w:r>
              <w:rPr>
                <w:rFonts w:ascii="Times New Roman" w:hAnsi="Times New Roman" w:cs="Times New Roman"/>
                <w:i/>
              </w:rPr>
              <w:t>Conde</w:t>
            </w:r>
            <w:proofErr w:type="spellEnd"/>
            <w:r>
              <w:rPr>
                <w:rFonts w:ascii="Times New Roman" w:hAnsi="Times New Roman" w:cs="Times New Roman"/>
                <w:i/>
              </w:rPr>
              <w:t xml:space="preserve"> Nast Collection. </w:t>
            </w:r>
            <w:r>
              <w:rPr>
                <w:rFonts w:ascii="Times New Roman" w:hAnsi="Times New Roman" w:cs="Times New Roman"/>
              </w:rPr>
              <w:t>Art.com</w:t>
            </w:r>
            <w:proofErr w:type="gramStart"/>
            <w:r>
              <w:rPr>
                <w:rFonts w:ascii="Times New Roman" w:hAnsi="Times New Roman" w:cs="Times New Roman"/>
              </w:rPr>
              <w:t>.  Web</w:t>
            </w:r>
            <w:proofErr w:type="gramEnd"/>
            <w:r>
              <w:rPr>
                <w:rFonts w:ascii="Times New Roman" w:hAnsi="Times New Roman" w:cs="Times New Roman"/>
              </w:rPr>
              <w:t>.  4 September 2014.</w:t>
            </w:r>
          </w:p>
          <w:p w:rsidR="00D91B1A" w:rsidRDefault="00D91B1A" w:rsidP="006C31DC">
            <w:pPr>
              <w:pStyle w:val="NoSpacing"/>
              <w:ind w:left="720" w:hanging="720"/>
              <w:rPr>
                <w:rFonts w:ascii="Times New Roman" w:hAnsi="Times New Roman" w:cs="Times New Roman"/>
              </w:rPr>
            </w:pPr>
          </w:p>
          <w:p w:rsidR="00D91B1A" w:rsidRPr="00D91B1A" w:rsidRDefault="00D91B1A" w:rsidP="00D91B1A">
            <w:pPr>
              <w:pStyle w:val="NoSpacing"/>
              <w:ind w:left="720" w:hanging="720"/>
              <w:rPr>
                <w:rFonts w:ascii="Times New Roman" w:hAnsi="Times New Roman" w:cs="Times New Roman"/>
              </w:rPr>
            </w:pPr>
            <w:r>
              <w:rPr>
                <w:rFonts w:ascii="Times New Roman" w:hAnsi="Times New Roman" w:cs="Times New Roman"/>
              </w:rPr>
              <w:t xml:space="preserve">Originally published in </w:t>
            </w:r>
            <w:r>
              <w:rPr>
                <w:rFonts w:ascii="Times New Roman" w:hAnsi="Times New Roman" w:cs="Times New Roman"/>
                <w:i/>
              </w:rPr>
              <w:t xml:space="preserve">The New Yorker </w:t>
            </w:r>
            <w:r>
              <w:rPr>
                <w:rFonts w:ascii="Times New Roman" w:hAnsi="Times New Roman" w:cs="Times New Roman"/>
              </w:rPr>
              <w:t>10 April 2006.</w:t>
            </w:r>
          </w:p>
        </w:tc>
      </w:tr>
    </w:tbl>
    <w:p w:rsidR="0040010A" w:rsidRDefault="0040010A"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FE1794" w:rsidTr="00FE1794">
        <w:tc>
          <w:tcPr>
            <w:tcW w:w="11016" w:type="dxa"/>
          </w:tcPr>
          <w:p w:rsidR="00FE1794" w:rsidRDefault="00FE1794" w:rsidP="00FE1794">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5319716" cy="3548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y Superman.png"/>
                          <pic:cNvPicPr/>
                        </pic:nvPicPr>
                        <pic:blipFill>
                          <a:blip r:embed="rId13">
                            <a:extLst>
                              <a:ext uri="{28A0092B-C50C-407E-A947-70E740481C1C}">
                                <a14:useLocalDpi xmlns:a14="http://schemas.microsoft.com/office/drawing/2010/main" val="0"/>
                              </a:ext>
                            </a:extLst>
                          </a:blip>
                          <a:stretch>
                            <a:fillRect/>
                          </a:stretch>
                        </pic:blipFill>
                        <pic:spPr>
                          <a:xfrm>
                            <a:off x="0" y="0"/>
                            <a:ext cx="5323410" cy="3551405"/>
                          </a:xfrm>
                          <a:prstGeom prst="rect">
                            <a:avLst/>
                          </a:prstGeom>
                        </pic:spPr>
                      </pic:pic>
                    </a:graphicData>
                  </a:graphic>
                </wp:inline>
              </w:drawing>
            </w:r>
          </w:p>
        </w:tc>
      </w:tr>
      <w:tr w:rsidR="00FE1794" w:rsidTr="00FE1794">
        <w:tc>
          <w:tcPr>
            <w:tcW w:w="11016" w:type="dxa"/>
          </w:tcPr>
          <w:p w:rsidR="00FE1794" w:rsidRDefault="00FE1794" w:rsidP="00C2116B">
            <w:pPr>
              <w:pStyle w:val="NoSpacing"/>
              <w:rPr>
                <w:rFonts w:ascii="Times New Roman" w:hAnsi="Times New Roman" w:cs="Times New Roman"/>
              </w:rPr>
            </w:pPr>
          </w:p>
          <w:p w:rsidR="00FE1794" w:rsidRPr="006E7475" w:rsidRDefault="00FE1794" w:rsidP="006E7475">
            <w:pPr>
              <w:pStyle w:val="NoSpacing"/>
              <w:ind w:left="720" w:hanging="720"/>
              <w:rPr>
                <w:rFonts w:ascii="Times New Roman" w:hAnsi="Times New Roman" w:cs="Times New Roman"/>
              </w:rPr>
            </w:pPr>
            <w:r>
              <w:rPr>
                <w:rFonts w:ascii="Times New Roman" w:hAnsi="Times New Roman" w:cs="Times New Roman"/>
              </w:rPr>
              <w:t xml:space="preserve">Horsey, David.  </w:t>
            </w:r>
            <w:r w:rsidR="006E7475">
              <w:rPr>
                <w:rFonts w:ascii="Times New Roman" w:hAnsi="Times New Roman" w:cs="Times New Roman"/>
              </w:rPr>
              <w:t xml:space="preserve">“If the </w:t>
            </w:r>
            <w:proofErr w:type="spellStart"/>
            <w:r w:rsidR="006E7475">
              <w:rPr>
                <w:rFonts w:ascii="Times New Roman" w:hAnsi="Times New Roman" w:cs="Times New Roman"/>
              </w:rPr>
              <w:t>Kents</w:t>
            </w:r>
            <w:proofErr w:type="spellEnd"/>
            <w:r w:rsidR="006E7475">
              <w:rPr>
                <w:rFonts w:ascii="Times New Roman" w:hAnsi="Times New Roman" w:cs="Times New Roman"/>
              </w:rPr>
              <w:t xml:space="preserve"> had been ‘Patriots.’”  </w:t>
            </w:r>
            <w:r w:rsidR="006E7475">
              <w:rPr>
                <w:rFonts w:ascii="Times New Roman" w:hAnsi="Times New Roman" w:cs="Times New Roman"/>
                <w:i/>
              </w:rPr>
              <w:t xml:space="preserve">The LA Times.  </w:t>
            </w:r>
            <w:r w:rsidR="006E7475">
              <w:rPr>
                <w:rFonts w:ascii="Times New Roman" w:hAnsi="Times New Roman" w:cs="Times New Roman"/>
              </w:rPr>
              <w:t xml:space="preserve">25 July 2014.  </w:t>
            </w:r>
            <w:r w:rsidR="006E7475">
              <w:rPr>
                <w:rFonts w:ascii="Times New Roman" w:hAnsi="Times New Roman" w:cs="Times New Roman"/>
                <w:i/>
              </w:rPr>
              <w:t>Immigration Cartoons</w:t>
            </w:r>
            <w:r w:rsidR="006E7475">
              <w:rPr>
                <w:rFonts w:ascii="Times New Roman" w:hAnsi="Times New Roman" w:cs="Times New Roman"/>
              </w:rPr>
              <w:t>.  U.S. News &amp; World Reports. Web.  4 September 2014.</w:t>
            </w:r>
          </w:p>
        </w:tc>
      </w:tr>
    </w:tbl>
    <w:p w:rsidR="006C31DC" w:rsidRDefault="006C31DC"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6C31DC" w:rsidTr="006C31DC">
        <w:tc>
          <w:tcPr>
            <w:tcW w:w="11016" w:type="dxa"/>
          </w:tcPr>
          <w:p w:rsidR="006C31DC" w:rsidRDefault="00D91B1A" w:rsidP="006C31DC">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4779447" cy="64484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 Sail on O Ship of State.jpg"/>
                          <pic:cNvPicPr/>
                        </pic:nvPicPr>
                        <pic:blipFill>
                          <a:blip r:embed="rId14">
                            <a:extLst>
                              <a:ext uri="{28A0092B-C50C-407E-A947-70E740481C1C}">
                                <a14:useLocalDpi xmlns:a14="http://schemas.microsoft.com/office/drawing/2010/main" val="0"/>
                              </a:ext>
                            </a:extLst>
                          </a:blip>
                          <a:stretch>
                            <a:fillRect/>
                          </a:stretch>
                        </pic:blipFill>
                        <pic:spPr>
                          <a:xfrm>
                            <a:off x="0" y="0"/>
                            <a:ext cx="4779447" cy="6448425"/>
                          </a:xfrm>
                          <a:prstGeom prst="rect">
                            <a:avLst/>
                          </a:prstGeom>
                        </pic:spPr>
                      </pic:pic>
                    </a:graphicData>
                  </a:graphic>
                </wp:inline>
              </w:drawing>
            </w:r>
          </w:p>
        </w:tc>
      </w:tr>
      <w:tr w:rsidR="006C31DC" w:rsidTr="006C31DC">
        <w:tc>
          <w:tcPr>
            <w:tcW w:w="11016" w:type="dxa"/>
          </w:tcPr>
          <w:p w:rsidR="006C31DC" w:rsidRDefault="006C31DC" w:rsidP="00C2116B">
            <w:pPr>
              <w:pStyle w:val="NoSpacing"/>
              <w:rPr>
                <w:rFonts w:ascii="Times New Roman" w:hAnsi="Times New Roman" w:cs="Times New Roman"/>
              </w:rPr>
            </w:pPr>
          </w:p>
          <w:p w:rsidR="00D91B1A" w:rsidRDefault="00D91B1A" w:rsidP="00D91B1A">
            <w:pPr>
              <w:pStyle w:val="NoSpacing"/>
              <w:ind w:left="720" w:hanging="720"/>
              <w:rPr>
                <w:rFonts w:ascii="Times New Roman" w:hAnsi="Times New Roman" w:cs="Times New Roman"/>
              </w:rPr>
            </w:pPr>
            <w:r>
              <w:rPr>
                <w:rFonts w:ascii="Times New Roman" w:hAnsi="Times New Roman" w:cs="Times New Roman"/>
              </w:rPr>
              <w:t>Brown, Do</w:t>
            </w:r>
            <w:r w:rsidR="00FE1794">
              <w:rPr>
                <w:rFonts w:ascii="Times New Roman" w:hAnsi="Times New Roman" w:cs="Times New Roman"/>
              </w:rPr>
              <w:t>r</w:t>
            </w:r>
            <w:r>
              <w:rPr>
                <w:rFonts w:ascii="Times New Roman" w:hAnsi="Times New Roman" w:cs="Times New Roman"/>
              </w:rPr>
              <w:t xml:space="preserve">man. “Now Then, Sail on, O Ship of State.”  1936.  Editorial Cartoon.  </w:t>
            </w:r>
            <w:r>
              <w:rPr>
                <w:rFonts w:ascii="Times New Roman" w:hAnsi="Times New Roman" w:cs="Times New Roman"/>
                <w:i/>
              </w:rPr>
              <w:t xml:space="preserve">The </w:t>
            </w:r>
            <w:proofErr w:type="spellStart"/>
            <w:r>
              <w:rPr>
                <w:rFonts w:ascii="Times New Roman" w:hAnsi="Times New Roman" w:cs="Times New Roman"/>
                <w:i/>
              </w:rPr>
              <w:t>Opper</w:t>
            </w:r>
            <w:proofErr w:type="spellEnd"/>
            <w:r>
              <w:rPr>
                <w:rFonts w:ascii="Times New Roman" w:hAnsi="Times New Roman" w:cs="Times New Roman"/>
                <w:i/>
              </w:rPr>
              <w:t xml:space="preserve"> Project: Using Editorial Cartoons to Teach History.  </w:t>
            </w:r>
            <w:r>
              <w:rPr>
                <w:rFonts w:ascii="Times New Roman" w:hAnsi="Times New Roman" w:cs="Times New Roman"/>
              </w:rPr>
              <w:t>The Ohio State University Cartoon Research Library.  Web.  4 September 2014.</w:t>
            </w:r>
          </w:p>
          <w:p w:rsidR="00D91B1A" w:rsidRDefault="00D91B1A" w:rsidP="00D91B1A">
            <w:pPr>
              <w:pStyle w:val="NoSpacing"/>
              <w:ind w:left="720" w:hanging="720"/>
              <w:rPr>
                <w:rFonts w:ascii="Times New Roman" w:hAnsi="Times New Roman" w:cs="Times New Roman"/>
              </w:rPr>
            </w:pPr>
          </w:p>
          <w:p w:rsidR="00D91B1A" w:rsidRDefault="00D91B1A" w:rsidP="00D91B1A">
            <w:pPr>
              <w:pStyle w:val="NoSpacing"/>
              <w:ind w:left="720" w:hanging="720"/>
              <w:rPr>
                <w:rFonts w:ascii="Times New Roman" w:hAnsi="Times New Roman" w:cs="Times New Roman"/>
              </w:rPr>
            </w:pPr>
            <w:r>
              <w:rPr>
                <w:rFonts w:ascii="Times New Roman" w:hAnsi="Times New Roman" w:cs="Times New Roman"/>
              </w:rPr>
              <w:t xml:space="preserve">Text published with this image: </w:t>
            </w:r>
          </w:p>
          <w:p w:rsidR="00D91B1A" w:rsidRDefault="00D91B1A" w:rsidP="00D91B1A">
            <w:pPr>
              <w:pStyle w:val="NoSpacing"/>
              <w:ind w:left="720" w:hanging="720"/>
              <w:rPr>
                <w:rFonts w:ascii="Times New Roman" w:hAnsi="Times New Roman" w:cs="Times New Roman"/>
              </w:rPr>
            </w:pPr>
          </w:p>
          <w:p w:rsidR="00D91B1A" w:rsidRPr="00D91B1A" w:rsidRDefault="00D91B1A" w:rsidP="00D91B1A">
            <w:pPr>
              <w:pStyle w:val="NoSpacing"/>
              <w:rPr>
                <w:rFonts w:ascii="Times New Roman" w:hAnsi="Times New Roman" w:cs="Times New Roman"/>
              </w:rPr>
            </w:pPr>
            <w:r w:rsidRPr="00D91B1A">
              <w:rPr>
                <w:rFonts w:ascii="Times New Roman" w:hAnsi="Times New Roman" w:cs="Times New Roman"/>
              </w:rPr>
              <w:t>Franklin Delano Roosevelt was elected in 1932 by a large majority of the voters who were unhappy with Herbert Hoover’s handling of the crisis of the Great Depression. Hoover’s adherence to traditional economic doctrine, and his belief that the economy could eventually correct itself had become unpopular with the American people</w:t>
            </w:r>
            <w:proofErr w:type="gramStart"/>
            <w:r w:rsidRPr="00D91B1A">
              <w:rPr>
                <w:rFonts w:ascii="Times New Roman" w:hAnsi="Times New Roman" w:cs="Times New Roman"/>
              </w:rPr>
              <w:t>..</w:t>
            </w:r>
            <w:proofErr w:type="gramEnd"/>
            <w:r w:rsidRPr="00D91B1A">
              <w:rPr>
                <w:rFonts w:ascii="Times New Roman" w:hAnsi="Times New Roman" w:cs="Times New Roman"/>
              </w:rPr>
              <w:t xml:space="preserve"> Roosevelt showed a willingness to not only experiment with economic solutions, but also to try to fundamentally change American government to better protect the people. The New Deal focused on the “Three </w:t>
            </w:r>
            <w:proofErr w:type="spellStart"/>
            <w:r w:rsidRPr="00D91B1A">
              <w:rPr>
                <w:rFonts w:ascii="Times New Roman" w:hAnsi="Times New Roman" w:cs="Times New Roman"/>
              </w:rPr>
              <w:t>Rs</w:t>
            </w:r>
            <w:proofErr w:type="spellEnd"/>
            <w:r w:rsidRPr="00D91B1A">
              <w:rPr>
                <w:rFonts w:ascii="Times New Roman" w:hAnsi="Times New Roman" w:cs="Times New Roman"/>
              </w:rPr>
              <w:t>”: Relief, Recovery and Reform. At the same time that many Americans approved of relief efforts, there were also many who felt that the New Deal was unconstitutional and represented an unwarranted expansion of Federal power. The Supreme Court declared much of the New Deal unconstitutional based on the idea that the market should not be manipulated by government regulation.</w:t>
            </w:r>
          </w:p>
        </w:tc>
      </w:tr>
    </w:tbl>
    <w:p w:rsidR="006C31DC" w:rsidRDefault="006C31DC" w:rsidP="00C2116B">
      <w:pPr>
        <w:pStyle w:val="NoSpacing"/>
        <w:rPr>
          <w:rFonts w:ascii="Times New Roman" w:hAnsi="Times New Roman" w:cs="Times New Roman"/>
        </w:rPr>
      </w:pPr>
    </w:p>
    <w:p w:rsidR="00D91B1A" w:rsidRDefault="00D91B1A"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123296" w:rsidTr="00123296">
        <w:tc>
          <w:tcPr>
            <w:tcW w:w="11016" w:type="dxa"/>
          </w:tcPr>
          <w:p w:rsidR="00123296" w:rsidRDefault="00123296" w:rsidP="00123296">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6349202" cy="4667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en Creators Syndicate Immigration.jpg"/>
                          <pic:cNvPicPr/>
                        </pic:nvPicPr>
                        <pic:blipFill>
                          <a:blip r:embed="rId15">
                            <a:extLst>
                              <a:ext uri="{28A0092B-C50C-407E-A947-70E740481C1C}">
                                <a14:useLocalDpi xmlns:a14="http://schemas.microsoft.com/office/drawing/2010/main" val="0"/>
                              </a:ext>
                            </a:extLst>
                          </a:blip>
                          <a:stretch>
                            <a:fillRect/>
                          </a:stretch>
                        </pic:blipFill>
                        <pic:spPr>
                          <a:xfrm>
                            <a:off x="0" y="0"/>
                            <a:ext cx="6352402" cy="4669602"/>
                          </a:xfrm>
                          <a:prstGeom prst="rect">
                            <a:avLst/>
                          </a:prstGeom>
                        </pic:spPr>
                      </pic:pic>
                    </a:graphicData>
                  </a:graphic>
                </wp:inline>
              </w:drawing>
            </w:r>
          </w:p>
        </w:tc>
      </w:tr>
      <w:tr w:rsidR="00123296" w:rsidTr="00123296">
        <w:tc>
          <w:tcPr>
            <w:tcW w:w="11016" w:type="dxa"/>
          </w:tcPr>
          <w:p w:rsidR="00123296" w:rsidRDefault="00123296" w:rsidP="00123296">
            <w:pPr>
              <w:pStyle w:val="NoSpacing"/>
              <w:ind w:left="720" w:hanging="720"/>
              <w:rPr>
                <w:rFonts w:ascii="Times New Roman" w:hAnsi="Times New Roman" w:cs="Times New Roman"/>
              </w:rPr>
            </w:pPr>
            <w:r>
              <w:rPr>
                <w:rFonts w:ascii="Times New Roman" w:hAnsi="Times New Roman" w:cs="Times New Roman"/>
              </w:rPr>
              <w:t xml:space="preserve">Breen, Steve.  “There was an old lady.”  2014.  </w:t>
            </w:r>
            <w:r>
              <w:rPr>
                <w:rFonts w:ascii="Times New Roman" w:hAnsi="Times New Roman" w:cs="Times New Roman"/>
                <w:i/>
              </w:rPr>
              <w:t>Immigration Cartoons</w:t>
            </w:r>
            <w:r>
              <w:rPr>
                <w:rFonts w:ascii="Times New Roman" w:hAnsi="Times New Roman" w:cs="Times New Roman"/>
              </w:rPr>
              <w:t>.  U.S. News &amp; World Reports. Web.  4 September 2014.</w:t>
            </w:r>
          </w:p>
        </w:tc>
      </w:tr>
    </w:tbl>
    <w:p w:rsidR="00D91B1A" w:rsidRDefault="00D91B1A" w:rsidP="00C2116B">
      <w:pPr>
        <w:pStyle w:val="NoSpacing"/>
        <w:rPr>
          <w:rFonts w:ascii="Times New Roman" w:hAnsi="Times New Roman" w:cs="Times New Roman"/>
        </w:rPr>
      </w:pPr>
    </w:p>
    <w:p w:rsidR="009B3EB5" w:rsidRDefault="009B3EB5" w:rsidP="00C2116B">
      <w:pPr>
        <w:pStyle w:val="NoSpacing"/>
        <w:rPr>
          <w:rFonts w:ascii="Times New Roman" w:hAnsi="Times New Roman" w:cs="Times New Roman"/>
        </w:rPr>
      </w:pPr>
    </w:p>
    <w:p w:rsidR="00123296" w:rsidRDefault="00123296"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123296" w:rsidTr="00123296">
        <w:tc>
          <w:tcPr>
            <w:tcW w:w="11016" w:type="dxa"/>
          </w:tcPr>
          <w:p w:rsidR="00123296" w:rsidRDefault="009B3EB5" w:rsidP="00123296">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5715000" cy="38147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Delano Photograph.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3814763"/>
                          </a:xfrm>
                          <a:prstGeom prst="rect">
                            <a:avLst/>
                          </a:prstGeom>
                        </pic:spPr>
                      </pic:pic>
                    </a:graphicData>
                  </a:graphic>
                </wp:inline>
              </w:drawing>
            </w:r>
          </w:p>
        </w:tc>
      </w:tr>
      <w:tr w:rsidR="00123296" w:rsidTr="009B3EB5">
        <w:tc>
          <w:tcPr>
            <w:tcW w:w="11016" w:type="dxa"/>
            <w:shd w:val="clear" w:color="auto" w:fill="FFFFFF" w:themeFill="background1"/>
          </w:tcPr>
          <w:p w:rsidR="00123296" w:rsidRPr="009B3EB5" w:rsidRDefault="009B3EB5" w:rsidP="009B3EB5">
            <w:pPr>
              <w:pStyle w:val="NoSpacing"/>
              <w:ind w:left="720" w:hanging="720"/>
              <w:rPr>
                <w:rFonts w:ascii="Times New Roman" w:hAnsi="Times New Roman" w:cs="Times New Roman"/>
              </w:rPr>
            </w:pPr>
            <w:r w:rsidRPr="009B3EB5">
              <w:rPr>
                <w:rFonts w:ascii="Times New Roman" w:hAnsi="Times New Roman" w:cs="Times New Roman"/>
              </w:rPr>
              <w:t xml:space="preserve">Delano, Jack. Unemployed men outside of stores in town.  Childersburg, Alabama.  </w:t>
            </w:r>
            <w:r w:rsidRPr="009B3EB5">
              <w:rPr>
                <w:rFonts w:ascii="Times New Roman" w:hAnsi="Times New Roman" w:cs="Times New Roman"/>
                <w:i/>
              </w:rPr>
              <w:t xml:space="preserve">The Dust Bowl </w:t>
            </w:r>
            <w:r w:rsidRPr="009B3EB5">
              <w:rPr>
                <w:rFonts w:ascii="Times New Roman" w:hAnsi="Times New Roman" w:cs="Times New Roman"/>
              </w:rPr>
              <w:t>Photo Gallery.  PBS.  2012.  Web.  4 September 2014.</w:t>
            </w:r>
          </w:p>
        </w:tc>
      </w:tr>
    </w:tbl>
    <w:p w:rsidR="00123296" w:rsidRDefault="00123296" w:rsidP="00C2116B">
      <w:pPr>
        <w:pStyle w:val="NoSpacing"/>
        <w:rPr>
          <w:rFonts w:ascii="Times New Roman" w:hAnsi="Times New Roman" w:cs="Times New Roman"/>
        </w:rPr>
      </w:pPr>
    </w:p>
    <w:p w:rsidR="00680F18" w:rsidRDefault="00680F18" w:rsidP="00C2116B">
      <w:pPr>
        <w:pStyle w:val="NoSpacing"/>
        <w:rPr>
          <w:rFonts w:ascii="Times New Roman" w:hAnsi="Times New Roman" w:cs="Times New Roman"/>
        </w:rPr>
      </w:pPr>
    </w:p>
    <w:p w:rsidR="00680F18" w:rsidRDefault="00680F18"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80F18" w:rsidRDefault="00680F18"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680F18" w:rsidTr="00680F18">
        <w:tc>
          <w:tcPr>
            <w:tcW w:w="11016" w:type="dxa"/>
          </w:tcPr>
          <w:p w:rsidR="00680F18" w:rsidRDefault="00680F18" w:rsidP="00680F18">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5355217" cy="3686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ley Gripes of Wrath.jpg"/>
                          <pic:cNvPicPr/>
                        </pic:nvPicPr>
                        <pic:blipFill>
                          <a:blip r:embed="rId17">
                            <a:extLst>
                              <a:ext uri="{28A0092B-C50C-407E-A947-70E740481C1C}">
                                <a14:useLocalDpi xmlns:a14="http://schemas.microsoft.com/office/drawing/2010/main" val="0"/>
                              </a:ext>
                            </a:extLst>
                          </a:blip>
                          <a:stretch>
                            <a:fillRect/>
                          </a:stretch>
                        </pic:blipFill>
                        <pic:spPr>
                          <a:xfrm>
                            <a:off x="0" y="0"/>
                            <a:ext cx="5361709" cy="3690643"/>
                          </a:xfrm>
                          <a:prstGeom prst="rect">
                            <a:avLst/>
                          </a:prstGeom>
                        </pic:spPr>
                      </pic:pic>
                    </a:graphicData>
                  </a:graphic>
                </wp:inline>
              </w:drawing>
            </w:r>
          </w:p>
        </w:tc>
      </w:tr>
      <w:tr w:rsidR="00680F18" w:rsidTr="00680F18">
        <w:tc>
          <w:tcPr>
            <w:tcW w:w="11016" w:type="dxa"/>
          </w:tcPr>
          <w:p w:rsidR="00680F18" w:rsidRDefault="00680F18" w:rsidP="00C2116B">
            <w:pPr>
              <w:pStyle w:val="NoSpacing"/>
              <w:rPr>
                <w:rFonts w:ascii="Times New Roman" w:hAnsi="Times New Roman" w:cs="Times New Roman"/>
              </w:rPr>
            </w:pPr>
          </w:p>
          <w:p w:rsidR="00680F18" w:rsidRPr="00194BB0" w:rsidRDefault="00680F18" w:rsidP="00194BB0">
            <w:pPr>
              <w:pStyle w:val="NoSpacing"/>
              <w:ind w:left="720" w:hanging="720"/>
              <w:rPr>
                <w:rFonts w:ascii="Times New Roman" w:hAnsi="Times New Roman" w:cs="Times New Roman"/>
              </w:rPr>
            </w:pPr>
            <w:r>
              <w:rPr>
                <w:rFonts w:ascii="Times New Roman" w:hAnsi="Times New Roman" w:cs="Times New Roman"/>
              </w:rPr>
              <w:t xml:space="preserve">Bagley, Pat.  “The </w:t>
            </w:r>
            <w:proofErr w:type="spellStart"/>
            <w:r>
              <w:rPr>
                <w:rFonts w:ascii="Times New Roman" w:hAnsi="Times New Roman" w:cs="Times New Roman"/>
              </w:rPr>
              <w:t>Gripes</w:t>
            </w:r>
            <w:proofErr w:type="spellEnd"/>
            <w:r>
              <w:rPr>
                <w:rFonts w:ascii="Times New Roman" w:hAnsi="Times New Roman" w:cs="Times New Roman"/>
              </w:rPr>
              <w:t xml:space="preserve"> of Wrath.”  </w:t>
            </w:r>
            <w:r>
              <w:rPr>
                <w:rFonts w:ascii="Times New Roman" w:hAnsi="Times New Roman" w:cs="Times New Roman"/>
                <w:i/>
              </w:rPr>
              <w:t xml:space="preserve">Salt Lake Tribune.  </w:t>
            </w:r>
            <w:r w:rsidR="00194BB0">
              <w:rPr>
                <w:rFonts w:ascii="Times New Roman" w:hAnsi="Times New Roman" w:cs="Times New Roman"/>
              </w:rPr>
              <w:t xml:space="preserve">14 July 2011.  </w:t>
            </w:r>
            <w:r w:rsidR="00194BB0">
              <w:rPr>
                <w:rFonts w:ascii="Times New Roman" w:hAnsi="Times New Roman" w:cs="Times New Roman"/>
                <w:i/>
              </w:rPr>
              <w:t xml:space="preserve">Daryl Cagle’s PoliticalCartoons.com Store.  </w:t>
            </w:r>
            <w:r w:rsidR="00194BB0">
              <w:rPr>
                <w:rFonts w:ascii="Times New Roman" w:hAnsi="Times New Roman" w:cs="Times New Roman"/>
              </w:rPr>
              <w:t>PoliticalCartoons.com</w:t>
            </w:r>
            <w:proofErr w:type="gramStart"/>
            <w:r w:rsidR="00194BB0">
              <w:rPr>
                <w:rFonts w:ascii="Times New Roman" w:hAnsi="Times New Roman" w:cs="Times New Roman"/>
              </w:rPr>
              <w:t>.  Web</w:t>
            </w:r>
            <w:proofErr w:type="gramEnd"/>
            <w:r w:rsidR="00194BB0">
              <w:rPr>
                <w:rFonts w:ascii="Times New Roman" w:hAnsi="Times New Roman" w:cs="Times New Roman"/>
              </w:rPr>
              <w:t>.  4 September 2014.</w:t>
            </w:r>
          </w:p>
        </w:tc>
      </w:tr>
    </w:tbl>
    <w:p w:rsidR="00680F18" w:rsidRDefault="00680F18" w:rsidP="00C2116B">
      <w:pPr>
        <w:pStyle w:val="NoSpacing"/>
        <w:rPr>
          <w:rFonts w:ascii="Times New Roman" w:hAnsi="Times New Roman" w:cs="Times New Roman"/>
        </w:rPr>
      </w:pPr>
    </w:p>
    <w:p w:rsidR="00194BB0" w:rsidRDefault="00194BB0"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194BB0" w:rsidRDefault="00194BB0"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194BB0" w:rsidTr="00194BB0">
        <w:tc>
          <w:tcPr>
            <w:tcW w:w="11016" w:type="dxa"/>
          </w:tcPr>
          <w:p w:rsidR="00194BB0" w:rsidRDefault="00194BB0" w:rsidP="00194BB0">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extent cx="5381380" cy="4810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es of Wrath 2010.jpg"/>
                          <pic:cNvPicPr/>
                        </pic:nvPicPr>
                        <pic:blipFill>
                          <a:blip r:embed="rId18">
                            <a:extLst>
                              <a:ext uri="{28A0092B-C50C-407E-A947-70E740481C1C}">
                                <a14:useLocalDpi xmlns:a14="http://schemas.microsoft.com/office/drawing/2010/main" val="0"/>
                              </a:ext>
                            </a:extLst>
                          </a:blip>
                          <a:stretch>
                            <a:fillRect/>
                          </a:stretch>
                        </pic:blipFill>
                        <pic:spPr>
                          <a:xfrm>
                            <a:off x="0" y="0"/>
                            <a:ext cx="5384917" cy="4813286"/>
                          </a:xfrm>
                          <a:prstGeom prst="rect">
                            <a:avLst/>
                          </a:prstGeom>
                        </pic:spPr>
                      </pic:pic>
                    </a:graphicData>
                  </a:graphic>
                </wp:inline>
              </w:drawing>
            </w:r>
          </w:p>
        </w:tc>
      </w:tr>
      <w:tr w:rsidR="00194BB0" w:rsidTr="00194BB0">
        <w:tc>
          <w:tcPr>
            <w:tcW w:w="11016" w:type="dxa"/>
          </w:tcPr>
          <w:p w:rsidR="00194BB0" w:rsidRDefault="00194BB0" w:rsidP="00C2116B">
            <w:pPr>
              <w:pStyle w:val="NoSpacing"/>
              <w:rPr>
                <w:rFonts w:ascii="Times New Roman" w:hAnsi="Times New Roman" w:cs="Times New Roman"/>
              </w:rPr>
            </w:pPr>
          </w:p>
          <w:p w:rsidR="00194BB0" w:rsidRPr="00194BB0" w:rsidRDefault="00194BB0" w:rsidP="00194BB0">
            <w:pPr>
              <w:pStyle w:val="NoSpacing"/>
              <w:ind w:left="720" w:hanging="720"/>
              <w:rPr>
                <w:rFonts w:ascii="Times New Roman" w:hAnsi="Times New Roman" w:cs="Times New Roman"/>
              </w:rPr>
            </w:pPr>
            <w:r>
              <w:rPr>
                <w:rFonts w:ascii="Times New Roman" w:hAnsi="Times New Roman" w:cs="Times New Roman"/>
              </w:rPr>
              <w:t xml:space="preserve">Day, Jim.  “The Grapes of Wrath 2010.”  </w:t>
            </w:r>
            <w:r>
              <w:rPr>
                <w:rFonts w:ascii="Times New Roman" w:hAnsi="Times New Roman" w:cs="Times New Roman"/>
                <w:i/>
              </w:rPr>
              <w:t xml:space="preserve">The Las Vegas Review-Journal.  </w:t>
            </w:r>
            <w:r>
              <w:rPr>
                <w:rFonts w:ascii="Times New Roman" w:hAnsi="Times New Roman" w:cs="Times New Roman"/>
              </w:rPr>
              <w:t xml:space="preserve"> </w:t>
            </w:r>
            <w:r>
              <w:rPr>
                <w:rFonts w:ascii="Times New Roman" w:hAnsi="Times New Roman" w:cs="Times New Roman"/>
                <w:i/>
              </w:rPr>
              <w:t xml:space="preserve">Daryl Cagle’s PoliticalCartoons.com Store.  </w:t>
            </w:r>
            <w:r>
              <w:rPr>
                <w:rFonts w:ascii="Times New Roman" w:hAnsi="Times New Roman" w:cs="Times New Roman"/>
              </w:rPr>
              <w:t>PoliticalCartoons.com. Web.  4 September 2014.</w:t>
            </w:r>
          </w:p>
        </w:tc>
      </w:tr>
    </w:tbl>
    <w:p w:rsidR="00194BB0" w:rsidRDefault="00194BB0"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bookmarkStart w:id="0" w:name="_GoBack"/>
      <w:bookmarkEnd w:id="0"/>
    </w:p>
    <w:p w:rsidR="00673D74" w:rsidRDefault="00673D74" w:rsidP="00C2116B">
      <w:pPr>
        <w:pStyle w:val="NoSpacing"/>
        <w:rPr>
          <w:rFonts w:ascii="Times New Roman" w:hAnsi="Times New Roman" w:cs="Times New Roman"/>
        </w:rPr>
      </w:pPr>
    </w:p>
    <w:p w:rsidR="00673D74" w:rsidRDefault="00673D74" w:rsidP="00C2116B">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11016"/>
      </w:tblGrid>
      <w:tr w:rsidR="00673D74" w:rsidTr="00673D74">
        <w:tc>
          <w:tcPr>
            <w:tcW w:w="11016" w:type="dxa"/>
          </w:tcPr>
          <w:p w:rsidR="00673D74" w:rsidRDefault="00673D74" w:rsidP="00673D74">
            <w:pPr>
              <w:pStyle w:val="NoSpacing"/>
              <w:jc w:val="center"/>
              <w:rPr>
                <w:rFonts w:ascii="Times New Roman" w:hAnsi="Times New Roman" w:cs="Times New Roman"/>
              </w:rPr>
            </w:pPr>
            <w:r>
              <w:rPr>
                <w:rFonts w:ascii="Times New Roman" w:hAnsi="Times New Roman" w:cs="Times New Roman"/>
                <w:noProof/>
              </w:rPr>
              <w:drawing>
                <wp:inline distT="0" distB="0" distL="0" distR="0">
                  <wp:extent cx="6858000" cy="4850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ing a Flag over the Reichstag.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4850765"/>
                          </a:xfrm>
                          <a:prstGeom prst="rect">
                            <a:avLst/>
                          </a:prstGeom>
                        </pic:spPr>
                      </pic:pic>
                    </a:graphicData>
                  </a:graphic>
                </wp:inline>
              </w:drawing>
            </w:r>
          </w:p>
        </w:tc>
      </w:tr>
      <w:tr w:rsidR="00673D74" w:rsidTr="00673D74">
        <w:tc>
          <w:tcPr>
            <w:tcW w:w="11016" w:type="dxa"/>
          </w:tcPr>
          <w:p w:rsidR="00673D74" w:rsidRDefault="00673D74" w:rsidP="00C2116B">
            <w:pPr>
              <w:pStyle w:val="NoSpacing"/>
              <w:rPr>
                <w:rFonts w:ascii="Times New Roman" w:hAnsi="Times New Roman" w:cs="Times New Roman"/>
              </w:rPr>
            </w:pPr>
          </w:p>
          <w:p w:rsidR="00673D74" w:rsidRDefault="00673D74" w:rsidP="00673D74">
            <w:pPr>
              <w:pStyle w:val="NoSpacing"/>
              <w:ind w:left="720" w:hanging="720"/>
              <w:rPr>
                <w:rFonts w:ascii="Times New Roman" w:hAnsi="Times New Roman" w:cs="Times New Roman"/>
              </w:rPr>
            </w:pPr>
            <w:proofErr w:type="spellStart"/>
            <w:r>
              <w:rPr>
                <w:rFonts w:ascii="Times New Roman" w:hAnsi="Times New Roman" w:cs="Times New Roman"/>
              </w:rPr>
              <w:t>Khaldei</w:t>
            </w:r>
            <w:proofErr w:type="spellEnd"/>
            <w:r>
              <w:rPr>
                <w:rFonts w:ascii="Times New Roman" w:hAnsi="Times New Roman" w:cs="Times New Roman"/>
              </w:rPr>
              <w:t xml:space="preserve">, </w:t>
            </w:r>
            <w:proofErr w:type="spellStart"/>
            <w:r>
              <w:rPr>
                <w:rFonts w:ascii="Times New Roman" w:hAnsi="Times New Roman" w:cs="Times New Roman"/>
              </w:rPr>
              <w:t>Yavgeny</w:t>
            </w:r>
            <w:proofErr w:type="spellEnd"/>
            <w:r>
              <w:rPr>
                <w:rFonts w:ascii="Times New Roman" w:hAnsi="Times New Roman" w:cs="Times New Roman"/>
              </w:rPr>
              <w:t xml:space="preserve">.  “Raising a Flag over the Reichstag.”  1945.  </w:t>
            </w:r>
            <w:r>
              <w:rPr>
                <w:rFonts w:ascii="Times New Roman" w:hAnsi="Times New Roman" w:cs="Times New Roman"/>
                <w:i/>
              </w:rPr>
              <w:t>World War II In Photographs.  The Atlantic</w:t>
            </w:r>
            <w:r>
              <w:rPr>
                <w:rFonts w:ascii="Times New Roman" w:hAnsi="Times New Roman" w:cs="Times New Roman"/>
              </w:rPr>
              <w:t>.  9 October 2011.  Web.  8 September 2014.</w:t>
            </w:r>
          </w:p>
          <w:p w:rsidR="00673D74" w:rsidRDefault="00673D74" w:rsidP="00C2116B">
            <w:pPr>
              <w:pStyle w:val="NoSpacing"/>
              <w:rPr>
                <w:rFonts w:ascii="Times New Roman" w:hAnsi="Times New Roman" w:cs="Times New Roman"/>
              </w:rPr>
            </w:pPr>
          </w:p>
          <w:p w:rsidR="00673D74" w:rsidRPr="00673D74" w:rsidRDefault="00673D74" w:rsidP="00C2116B">
            <w:pPr>
              <w:pStyle w:val="NoSpacing"/>
              <w:rPr>
                <w:rFonts w:ascii="Times New Roman" w:hAnsi="Times New Roman" w:cs="Times New Roman"/>
              </w:rPr>
            </w:pPr>
            <w:r>
              <w:rPr>
                <w:rFonts w:ascii="Times New Roman" w:hAnsi="Times New Roman" w:cs="Times New Roman"/>
              </w:rPr>
              <w:t xml:space="preserve">Caption from </w:t>
            </w:r>
            <w:r>
              <w:rPr>
                <w:rFonts w:ascii="Times New Roman" w:hAnsi="Times New Roman" w:cs="Times New Roman"/>
                <w:i/>
              </w:rPr>
              <w:t xml:space="preserve">The Atlantic: </w:t>
            </w:r>
            <w:r w:rsidRPr="00673D74">
              <w:rPr>
                <w:rFonts w:ascii="Verdana" w:hAnsi="Verdana"/>
                <w:sz w:val="20"/>
                <w:szCs w:val="20"/>
                <w:shd w:val="clear" w:color="auto" w:fill="FFFFFF" w:themeFill="background1"/>
              </w:rPr>
              <w:t>"</w:t>
            </w:r>
            <w:r w:rsidRPr="00673D74">
              <w:rPr>
                <w:rFonts w:ascii="Times New Roman" w:hAnsi="Times New Roman" w:cs="Times New Roman"/>
              </w:rPr>
              <w:t xml:space="preserve">Raising a flag over the Reichstag" the famous photograph by Yevgeny </w:t>
            </w:r>
            <w:proofErr w:type="spellStart"/>
            <w:r w:rsidRPr="00673D74">
              <w:rPr>
                <w:rFonts w:ascii="Times New Roman" w:hAnsi="Times New Roman" w:cs="Times New Roman"/>
              </w:rPr>
              <w:t>Khaldei</w:t>
            </w:r>
            <w:proofErr w:type="spellEnd"/>
            <w:r w:rsidRPr="00673D74">
              <w:rPr>
                <w:rFonts w:ascii="Times New Roman" w:hAnsi="Times New Roman" w:cs="Times New Roman"/>
              </w:rPr>
              <w:t>, taken on May 2, 1945. The photo shows Soviet soldiers raising the flag of the Soviet Union on top of the German Reichstag building following the Battle of Berlin. The moment was actually a re-enactment of an earlier flag-raising, and the photo was embroiled in controversy over the identities of the soldiers, the photographer, and some significant photo editing. More about this image from </w:t>
            </w:r>
            <w:hyperlink r:id="rId20" w:history="1">
              <w:r w:rsidRPr="00673D74">
                <w:rPr>
                  <w:rFonts w:ascii="Times New Roman" w:hAnsi="Times New Roman" w:cs="Times New Roman"/>
                </w:rPr>
                <w:t>Wikipedia</w:t>
              </w:r>
            </w:hyperlink>
            <w:r w:rsidRPr="00673D74">
              <w:rPr>
                <w:rFonts w:ascii="Times New Roman" w:hAnsi="Times New Roman" w:cs="Times New Roman"/>
              </w:rPr>
              <w:t xml:space="preserve">. (Yevgeny </w:t>
            </w:r>
            <w:proofErr w:type="spellStart"/>
            <w:r w:rsidRPr="00673D74">
              <w:rPr>
                <w:rFonts w:ascii="Times New Roman" w:hAnsi="Times New Roman" w:cs="Times New Roman"/>
              </w:rPr>
              <w:t>Khaldei</w:t>
            </w:r>
            <w:proofErr w:type="spellEnd"/>
            <w:r w:rsidRPr="00673D74">
              <w:rPr>
                <w:rFonts w:ascii="Times New Roman" w:hAnsi="Times New Roman" w:cs="Times New Roman"/>
              </w:rPr>
              <w:t>/LOC)</w:t>
            </w:r>
          </w:p>
        </w:tc>
      </w:tr>
    </w:tbl>
    <w:p w:rsidR="00673D74" w:rsidRPr="00E43704" w:rsidRDefault="00673D74" w:rsidP="00C2116B">
      <w:pPr>
        <w:pStyle w:val="NoSpacing"/>
        <w:rPr>
          <w:rFonts w:ascii="Times New Roman" w:hAnsi="Times New Roman" w:cs="Times New Roman"/>
        </w:rPr>
      </w:pPr>
    </w:p>
    <w:sectPr w:rsidR="00673D74" w:rsidRPr="00E43704" w:rsidSect="00D70A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D1590"/>
    <w:multiLevelType w:val="hybridMultilevel"/>
    <w:tmpl w:val="E34A26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FC06D38"/>
    <w:multiLevelType w:val="hybridMultilevel"/>
    <w:tmpl w:val="9CC24B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D2465B"/>
    <w:multiLevelType w:val="hybridMultilevel"/>
    <w:tmpl w:val="CD1AD7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63A709A"/>
    <w:multiLevelType w:val="hybridMultilevel"/>
    <w:tmpl w:val="44283A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D886719"/>
    <w:multiLevelType w:val="hybridMultilevel"/>
    <w:tmpl w:val="0DC22C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A00624D"/>
    <w:multiLevelType w:val="hybridMultilevel"/>
    <w:tmpl w:val="FA7640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A4108A3"/>
    <w:multiLevelType w:val="hybridMultilevel"/>
    <w:tmpl w:val="E87A1C8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E575E61"/>
    <w:multiLevelType w:val="hybridMultilevel"/>
    <w:tmpl w:val="F75E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F74983"/>
    <w:multiLevelType w:val="hybridMultilevel"/>
    <w:tmpl w:val="0C9C0FA8"/>
    <w:lvl w:ilvl="0" w:tplc="1754442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44F4832"/>
    <w:multiLevelType w:val="hybridMultilevel"/>
    <w:tmpl w:val="E0E42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601650E"/>
    <w:multiLevelType w:val="hybridMultilevel"/>
    <w:tmpl w:val="0C0A39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E8D2C06"/>
    <w:multiLevelType w:val="hybridMultilevel"/>
    <w:tmpl w:val="2A460AB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7F7579D"/>
    <w:multiLevelType w:val="hybridMultilevel"/>
    <w:tmpl w:val="DFC07D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8C83B88"/>
    <w:multiLevelType w:val="hybridMultilevel"/>
    <w:tmpl w:val="41DC1F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94862A0"/>
    <w:multiLevelType w:val="hybridMultilevel"/>
    <w:tmpl w:val="9BB846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C225061"/>
    <w:multiLevelType w:val="hybridMultilevel"/>
    <w:tmpl w:val="C7EEA3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37256F7"/>
    <w:multiLevelType w:val="hybridMultilevel"/>
    <w:tmpl w:val="678E5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2D46DB"/>
    <w:multiLevelType w:val="hybridMultilevel"/>
    <w:tmpl w:val="1928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22341E"/>
    <w:multiLevelType w:val="hybridMultilevel"/>
    <w:tmpl w:val="1E3C3990"/>
    <w:lvl w:ilvl="0" w:tplc="04090015">
      <w:start w:val="1"/>
      <w:numFmt w:val="upp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1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246"/>
    <w:rsid w:val="0005794B"/>
    <w:rsid w:val="000E5820"/>
    <w:rsid w:val="00123296"/>
    <w:rsid w:val="00160231"/>
    <w:rsid w:val="00194BB0"/>
    <w:rsid w:val="0019714A"/>
    <w:rsid w:val="00231055"/>
    <w:rsid w:val="002C088E"/>
    <w:rsid w:val="0030114B"/>
    <w:rsid w:val="0032229E"/>
    <w:rsid w:val="0037621A"/>
    <w:rsid w:val="0039448F"/>
    <w:rsid w:val="0040010A"/>
    <w:rsid w:val="00464867"/>
    <w:rsid w:val="005B198B"/>
    <w:rsid w:val="00627FD3"/>
    <w:rsid w:val="00673D74"/>
    <w:rsid w:val="00680F18"/>
    <w:rsid w:val="006B0246"/>
    <w:rsid w:val="006C31DC"/>
    <w:rsid w:val="006E7475"/>
    <w:rsid w:val="00815503"/>
    <w:rsid w:val="009808B2"/>
    <w:rsid w:val="009B3EB5"/>
    <w:rsid w:val="009E5E35"/>
    <w:rsid w:val="00C2116B"/>
    <w:rsid w:val="00CB5E83"/>
    <w:rsid w:val="00D0095D"/>
    <w:rsid w:val="00D363DA"/>
    <w:rsid w:val="00D70A44"/>
    <w:rsid w:val="00D91B1A"/>
    <w:rsid w:val="00E43704"/>
    <w:rsid w:val="00F71608"/>
    <w:rsid w:val="00FE1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0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5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820"/>
    <w:rPr>
      <w:rFonts w:ascii="Tahoma" w:hAnsi="Tahoma" w:cs="Tahoma"/>
      <w:sz w:val="16"/>
      <w:szCs w:val="16"/>
    </w:rPr>
  </w:style>
  <w:style w:type="paragraph" w:styleId="NoSpacing">
    <w:name w:val="No Spacing"/>
    <w:uiPriority w:val="1"/>
    <w:qFormat/>
    <w:rsid w:val="000E5820"/>
    <w:pPr>
      <w:spacing w:after="0" w:line="240" w:lineRule="auto"/>
    </w:pPr>
  </w:style>
  <w:style w:type="character" w:customStyle="1" w:styleId="apple-converted-space">
    <w:name w:val="apple-converted-space"/>
    <w:basedOn w:val="DefaultParagraphFont"/>
    <w:rsid w:val="00673D74"/>
  </w:style>
  <w:style w:type="character" w:styleId="Hyperlink">
    <w:name w:val="Hyperlink"/>
    <w:basedOn w:val="DefaultParagraphFont"/>
    <w:uiPriority w:val="99"/>
    <w:semiHidden/>
    <w:unhideWhenUsed/>
    <w:rsid w:val="00673D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0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5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820"/>
    <w:rPr>
      <w:rFonts w:ascii="Tahoma" w:hAnsi="Tahoma" w:cs="Tahoma"/>
      <w:sz w:val="16"/>
      <w:szCs w:val="16"/>
    </w:rPr>
  </w:style>
  <w:style w:type="paragraph" w:styleId="NoSpacing">
    <w:name w:val="No Spacing"/>
    <w:uiPriority w:val="1"/>
    <w:qFormat/>
    <w:rsid w:val="000E5820"/>
    <w:pPr>
      <w:spacing w:after="0" w:line="240" w:lineRule="auto"/>
    </w:pPr>
  </w:style>
  <w:style w:type="character" w:customStyle="1" w:styleId="apple-converted-space">
    <w:name w:val="apple-converted-space"/>
    <w:basedOn w:val="DefaultParagraphFont"/>
    <w:rsid w:val="00673D74"/>
  </w:style>
  <w:style w:type="character" w:styleId="Hyperlink">
    <w:name w:val="Hyperlink"/>
    <w:basedOn w:val="DefaultParagraphFont"/>
    <w:uiPriority w:val="99"/>
    <w:semiHidden/>
    <w:unhideWhenUsed/>
    <w:rsid w:val="00673D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0813">
      <w:bodyDiv w:val="1"/>
      <w:marLeft w:val="0"/>
      <w:marRight w:val="0"/>
      <w:marTop w:val="0"/>
      <w:marBottom w:val="0"/>
      <w:divBdr>
        <w:top w:val="none" w:sz="0" w:space="0" w:color="auto"/>
        <w:left w:val="none" w:sz="0" w:space="0" w:color="auto"/>
        <w:bottom w:val="none" w:sz="0" w:space="0" w:color="auto"/>
        <w:right w:val="none" w:sz="0" w:space="0" w:color="auto"/>
      </w:divBdr>
    </w:div>
    <w:div w:id="173497704">
      <w:bodyDiv w:val="1"/>
      <w:marLeft w:val="0"/>
      <w:marRight w:val="0"/>
      <w:marTop w:val="0"/>
      <w:marBottom w:val="0"/>
      <w:divBdr>
        <w:top w:val="none" w:sz="0" w:space="0" w:color="auto"/>
        <w:left w:val="none" w:sz="0" w:space="0" w:color="auto"/>
        <w:bottom w:val="none" w:sz="0" w:space="0" w:color="auto"/>
        <w:right w:val="none" w:sz="0" w:space="0" w:color="auto"/>
      </w:divBdr>
    </w:div>
    <w:div w:id="486018622">
      <w:bodyDiv w:val="1"/>
      <w:marLeft w:val="0"/>
      <w:marRight w:val="0"/>
      <w:marTop w:val="0"/>
      <w:marBottom w:val="0"/>
      <w:divBdr>
        <w:top w:val="none" w:sz="0" w:space="0" w:color="auto"/>
        <w:left w:val="none" w:sz="0" w:space="0" w:color="auto"/>
        <w:bottom w:val="none" w:sz="0" w:space="0" w:color="auto"/>
        <w:right w:val="none" w:sz="0" w:space="0" w:color="auto"/>
      </w:divBdr>
    </w:div>
    <w:div w:id="562722111">
      <w:bodyDiv w:val="1"/>
      <w:marLeft w:val="0"/>
      <w:marRight w:val="0"/>
      <w:marTop w:val="0"/>
      <w:marBottom w:val="0"/>
      <w:divBdr>
        <w:top w:val="none" w:sz="0" w:space="0" w:color="auto"/>
        <w:left w:val="none" w:sz="0" w:space="0" w:color="auto"/>
        <w:bottom w:val="none" w:sz="0" w:space="0" w:color="auto"/>
        <w:right w:val="none" w:sz="0" w:space="0" w:color="auto"/>
      </w:divBdr>
    </w:div>
    <w:div w:id="600844483">
      <w:bodyDiv w:val="1"/>
      <w:marLeft w:val="0"/>
      <w:marRight w:val="0"/>
      <w:marTop w:val="0"/>
      <w:marBottom w:val="0"/>
      <w:divBdr>
        <w:top w:val="none" w:sz="0" w:space="0" w:color="auto"/>
        <w:left w:val="none" w:sz="0" w:space="0" w:color="auto"/>
        <w:bottom w:val="none" w:sz="0" w:space="0" w:color="auto"/>
        <w:right w:val="none" w:sz="0" w:space="0" w:color="auto"/>
      </w:divBdr>
    </w:div>
    <w:div w:id="673462708">
      <w:bodyDiv w:val="1"/>
      <w:marLeft w:val="0"/>
      <w:marRight w:val="0"/>
      <w:marTop w:val="0"/>
      <w:marBottom w:val="0"/>
      <w:divBdr>
        <w:top w:val="none" w:sz="0" w:space="0" w:color="auto"/>
        <w:left w:val="none" w:sz="0" w:space="0" w:color="auto"/>
        <w:bottom w:val="none" w:sz="0" w:space="0" w:color="auto"/>
        <w:right w:val="none" w:sz="0" w:space="0" w:color="auto"/>
      </w:divBdr>
    </w:div>
    <w:div w:id="697466398">
      <w:bodyDiv w:val="1"/>
      <w:marLeft w:val="0"/>
      <w:marRight w:val="0"/>
      <w:marTop w:val="0"/>
      <w:marBottom w:val="0"/>
      <w:divBdr>
        <w:top w:val="none" w:sz="0" w:space="0" w:color="auto"/>
        <w:left w:val="none" w:sz="0" w:space="0" w:color="auto"/>
        <w:bottom w:val="none" w:sz="0" w:space="0" w:color="auto"/>
        <w:right w:val="none" w:sz="0" w:space="0" w:color="auto"/>
      </w:divBdr>
    </w:div>
    <w:div w:id="728726477">
      <w:bodyDiv w:val="1"/>
      <w:marLeft w:val="0"/>
      <w:marRight w:val="0"/>
      <w:marTop w:val="0"/>
      <w:marBottom w:val="0"/>
      <w:divBdr>
        <w:top w:val="none" w:sz="0" w:space="0" w:color="auto"/>
        <w:left w:val="none" w:sz="0" w:space="0" w:color="auto"/>
        <w:bottom w:val="none" w:sz="0" w:space="0" w:color="auto"/>
        <w:right w:val="none" w:sz="0" w:space="0" w:color="auto"/>
      </w:divBdr>
    </w:div>
    <w:div w:id="731126265">
      <w:bodyDiv w:val="1"/>
      <w:marLeft w:val="0"/>
      <w:marRight w:val="0"/>
      <w:marTop w:val="0"/>
      <w:marBottom w:val="0"/>
      <w:divBdr>
        <w:top w:val="none" w:sz="0" w:space="0" w:color="auto"/>
        <w:left w:val="none" w:sz="0" w:space="0" w:color="auto"/>
        <w:bottom w:val="none" w:sz="0" w:space="0" w:color="auto"/>
        <w:right w:val="none" w:sz="0" w:space="0" w:color="auto"/>
      </w:divBdr>
    </w:div>
    <w:div w:id="732200912">
      <w:bodyDiv w:val="1"/>
      <w:marLeft w:val="0"/>
      <w:marRight w:val="0"/>
      <w:marTop w:val="0"/>
      <w:marBottom w:val="0"/>
      <w:divBdr>
        <w:top w:val="none" w:sz="0" w:space="0" w:color="auto"/>
        <w:left w:val="none" w:sz="0" w:space="0" w:color="auto"/>
        <w:bottom w:val="none" w:sz="0" w:space="0" w:color="auto"/>
        <w:right w:val="none" w:sz="0" w:space="0" w:color="auto"/>
      </w:divBdr>
    </w:div>
    <w:div w:id="733158026">
      <w:bodyDiv w:val="1"/>
      <w:marLeft w:val="0"/>
      <w:marRight w:val="0"/>
      <w:marTop w:val="0"/>
      <w:marBottom w:val="0"/>
      <w:divBdr>
        <w:top w:val="none" w:sz="0" w:space="0" w:color="auto"/>
        <w:left w:val="none" w:sz="0" w:space="0" w:color="auto"/>
        <w:bottom w:val="none" w:sz="0" w:space="0" w:color="auto"/>
        <w:right w:val="none" w:sz="0" w:space="0" w:color="auto"/>
      </w:divBdr>
    </w:div>
    <w:div w:id="909921835">
      <w:bodyDiv w:val="1"/>
      <w:marLeft w:val="0"/>
      <w:marRight w:val="0"/>
      <w:marTop w:val="0"/>
      <w:marBottom w:val="0"/>
      <w:divBdr>
        <w:top w:val="none" w:sz="0" w:space="0" w:color="auto"/>
        <w:left w:val="none" w:sz="0" w:space="0" w:color="auto"/>
        <w:bottom w:val="none" w:sz="0" w:space="0" w:color="auto"/>
        <w:right w:val="none" w:sz="0" w:space="0" w:color="auto"/>
      </w:divBdr>
    </w:div>
    <w:div w:id="1002665902">
      <w:bodyDiv w:val="1"/>
      <w:marLeft w:val="0"/>
      <w:marRight w:val="0"/>
      <w:marTop w:val="0"/>
      <w:marBottom w:val="0"/>
      <w:divBdr>
        <w:top w:val="none" w:sz="0" w:space="0" w:color="auto"/>
        <w:left w:val="none" w:sz="0" w:space="0" w:color="auto"/>
        <w:bottom w:val="none" w:sz="0" w:space="0" w:color="auto"/>
        <w:right w:val="none" w:sz="0" w:space="0" w:color="auto"/>
      </w:divBdr>
    </w:div>
    <w:div w:id="1059746140">
      <w:bodyDiv w:val="1"/>
      <w:marLeft w:val="0"/>
      <w:marRight w:val="0"/>
      <w:marTop w:val="0"/>
      <w:marBottom w:val="0"/>
      <w:divBdr>
        <w:top w:val="none" w:sz="0" w:space="0" w:color="auto"/>
        <w:left w:val="none" w:sz="0" w:space="0" w:color="auto"/>
        <w:bottom w:val="none" w:sz="0" w:space="0" w:color="auto"/>
        <w:right w:val="none" w:sz="0" w:space="0" w:color="auto"/>
      </w:divBdr>
    </w:div>
    <w:div w:id="1121998579">
      <w:bodyDiv w:val="1"/>
      <w:marLeft w:val="0"/>
      <w:marRight w:val="0"/>
      <w:marTop w:val="0"/>
      <w:marBottom w:val="0"/>
      <w:divBdr>
        <w:top w:val="none" w:sz="0" w:space="0" w:color="auto"/>
        <w:left w:val="none" w:sz="0" w:space="0" w:color="auto"/>
        <w:bottom w:val="none" w:sz="0" w:space="0" w:color="auto"/>
        <w:right w:val="none" w:sz="0" w:space="0" w:color="auto"/>
      </w:divBdr>
    </w:div>
    <w:div w:id="1180511343">
      <w:bodyDiv w:val="1"/>
      <w:marLeft w:val="0"/>
      <w:marRight w:val="0"/>
      <w:marTop w:val="0"/>
      <w:marBottom w:val="0"/>
      <w:divBdr>
        <w:top w:val="none" w:sz="0" w:space="0" w:color="auto"/>
        <w:left w:val="none" w:sz="0" w:space="0" w:color="auto"/>
        <w:bottom w:val="none" w:sz="0" w:space="0" w:color="auto"/>
        <w:right w:val="none" w:sz="0" w:space="0" w:color="auto"/>
      </w:divBdr>
    </w:div>
    <w:div w:id="1197084864">
      <w:bodyDiv w:val="1"/>
      <w:marLeft w:val="0"/>
      <w:marRight w:val="0"/>
      <w:marTop w:val="0"/>
      <w:marBottom w:val="0"/>
      <w:divBdr>
        <w:top w:val="none" w:sz="0" w:space="0" w:color="auto"/>
        <w:left w:val="none" w:sz="0" w:space="0" w:color="auto"/>
        <w:bottom w:val="none" w:sz="0" w:space="0" w:color="auto"/>
        <w:right w:val="none" w:sz="0" w:space="0" w:color="auto"/>
      </w:divBdr>
    </w:div>
    <w:div w:id="1540316306">
      <w:bodyDiv w:val="1"/>
      <w:marLeft w:val="0"/>
      <w:marRight w:val="0"/>
      <w:marTop w:val="0"/>
      <w:marBottom w:val="0"/>
      <w:divBdr>
        <w:top w:val="none" w:sz="0" w:space="0" w:color="auto"/>
        <w:left w:val="none" w:sz="0" w:space="0" w:color="auto"/>
        <w:bottom w:val="none" w:sz="0" w:space="0" w:color="auto"/>
        <w:right w:val="none" w:sz="0" w:space="0" w:color="auto"/>
      </w:divBdr>
    </w:div>
    <w:div w:id="174105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en.wikipedia.org/wiki/Raising_a_flag_over_the_Reichstag"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14</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Eble, Eric (Faculty)</dc:creator>
  <cp:lastModifiedBy>Eble, Eric (Faculty)</cp:lastModifiedBy>
  <cp:revision>15</cp:revision>
  <dcterms:created xsi:type="dcterms:W3CDTF">2014-09-07T20:51:00Z</dcterms:created>
  <dcterms:modified xsi:type="dcterms:W3CDTF">2014-09-08T12:38:00Z</dcterms:modified>
</cp:coreProperties>
</file>