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0" w:rsidRDefault="00D1354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Seminar: Women’s Brains and </w:t>
      </w:r>
      <w:proofErr w:type="spellStart"/>
      <w:r>
        <w:rPr>
          <w:rFonts w:ascii="Times New Roman" w:hAnsi="Times New Roman" w:cs="Times New Roman"/>
        </w:rPr>
        <w:t>Mehl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al.’s studies.</w:t>
      </w:r>
      <w:proofErr w:type="gramEnd"/>
    </w:p>
    <w:p w:rsidR="00D13540" w:rsidRDefault="00D13540" w:rsidP="000902CB">
      <w:pPr>
        <w:pStyle w:val="NoSpacing"/>
        <w:rPr>
          <w:rFonts w:ascii="Times New Roman" w:hAnsi="Times New Roman" w:cs="Times New Roman"/>
        </w:rPr>
      </w:pPr>
    </w:p>
    <w:p w:rsidR="00D13540" w:rsidRDefault="00D1354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/ Chris:  Gave background in ten minute presentation about Gould’s article.</w:t>
      </w:r>
    </w:p>
    <w:p w:rsidR="00B4491D" w:rsidRDefault="00D13540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started with general ethos, background.</w:t>
      </w:r>
    </w:p>
    <w:p w:rsidR="00D13540" w:rsidRDefault="00D13540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Chris: Persuasion essay—trying to disprove the arguments of scientific folks… main point is to persuade.  He refutes the studies of </w:t>
      </w:r>
      <w:proofErr w:type="spellStart"/>
      <w:r>
        <w:rPr>
          <w:rFonts w:ascii="Times New Roman" w:hAnsi="Times New Roman" w:cs="Times New Roman"/>
        </w:rPr>
        <w:t>Broca</w:t>
      </w:r>
      <w:proofErr w:type="spellEnd"/>
      <w:r>
        <w:rPr>
          <w:rFonts w:ascii="Times New Roman" w:hAnsi="Times New Roman" w:cs="Times New Roman"/>
        </w:rPr>
        <w:t xml:space="preserve"> (not a large enough study).  Not too flamboyant in expressing what he thinks.</w:t>
      </w:r>
    </w:p>
    <w:p w:rsidR="00D13540" w:rsidRDefault="00D13540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He says that he respects those with the opposite viewpoint.  Then discussed the element of mass / intelligence with Paul </w:t>
      </w:r>
      <w:proofErr w:type="spellStart"/>
      <w:r>
        <w:rPr>
          <w:rFonts w:ascii="Times New Roman" w:hAnsi="Times New Roman" w:cs="Times New Roman"/>
        </w:rPr>
        <w:t>Broca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D13540" w:rsidRDefault="00D13540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Chris: At the cave… nine males, females (small sample size).  </w:t>
      </w:r>
    </w:p>
    <w:p w:rsidR="00D13540" w:rsidRDefault="00D13540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Showed a picture of Paul </w:t>
      </w:r>
      <w:proofErr w:type="spellStart"/>
      <w:r>
        <w:rPr>
          <w:rFonts w:ascii="Times New Roman" w:hAnsi="Times New Roman" w:cs="Times New Roman"/>
        </w:rPr>
        <w:t>Broca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went to initial data from research.  </w:t>
      </w:r>
    </w:p>
    <w:p w:rsidR="00D13540" w:rsidRDefault="00D13540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 reviewed the data from research, </w:t>
      </w:r>
      <w:proofErr w:type="spellStart"/>
      <w:r>
        <w:rPr>
          <w:rFonts w:ascii="Times New Roman" w:hAnsi="Times New Roman" w:cs="Times New Roman"/>
        </w:rPr>
        <w:t>Broca’s</w:t>
      </w:r>
      <w:proofErr w:type="spellEnd"/>
      <w:r>
        <w:rPr>
          <w:rFonts w:ascii="Times New Roman" w:hAnsi="Times New Roman" w:cs="Times New Roman"/>
        </w:rPr>
        <w:t xml:space="preserve"> inability to incorporate height, type of death, </w:t>
      </w:r>
    </w:p>
    <w:p w:rsidR="00E41536" w:rsidRDefault="00E41536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on </w:t>
      </w:r>
      <w:proofErr w:type="spellStart"/>
      <w:r>
        <w:rPr>
          <w:rFonts w:ascii="Times New Roman" w:hAnsi="Times New Roman" w:cs="Times New Roman"/>
        </w:rPr>
        <w:t>Broca</w:t>
      </w:r>
      <w:proofErr w:type="spellEnd"/>
      <w:r>
        <w:rPr>
          <w:rFonts w:ascii="Times New Roman" w:hAnsi="Times New Roman" w:cs="Times New Roman"/>
        </w:rPr>
        <w:t xml:space="preserve"> and evolution.  Small sample size.  Difference = pretty small.  </w:t>
      </w:r>
    </w:p>
    <w:p w:rsidR="00E41536" w:rsidRDefault="00E41536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Nick: Gave explanation of the part of the brain he was measuring.  </w:t>
      </w:r>
    </w:p>
    <w:p w:rsidR="00E41536" w:rsidRDefault="00E41536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 went to Gustave Le Bon’s vicious attack on women.  Gave the line of “distinguished women” and Le Bon’s comparison with gorillas with two heads. </w:t>
      </w:r>
    </w:p>
    <w:p w:rsidR="00BD0103" w:rsidRDefault="00BD0103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Chris: Women = children or small savages.</w:t>
      </w:r>
    </w:p>
    <w:p w:rsidR="00BD0103" w:rsidRDefault="00BD0103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Gould re-did </w:t>
      </w:r>
      <w:proofErr w:type="spellStart"/>
      <w:r>
        <w:rPr>
          <w:rFonts w:ascii="Times New Roman" w:hAnsi="Times New Roman" w:cs="Times New Roman"/>
        </w:rPr>
        <w:t>Broca’s</w:t>
      </w:r>
      <w:proofErr w:type="spellEnd"/>
      <w:r>
        <w:rPr>
          <w:rFonts w:ascii="Times New Roman" w:hAnsi="Times New Roman" w:cs="Times New Roman"/>
        </w:rPr>
        <w:t xml:space="preserve"> study, changed his argument.  </w:t>
      </w:r>
      <w:r w:rsidR="00BD6D76">
        <w:rPr>
          <w:rFonts w:ascii="Times New Roman" w:hAnsi="Times New Roman" w:cs="Times New Roman"/>
          <w:b/>
        </w:rPr>
        <w:t xml:space="preserve">Mistook Montessori and </w:t>
      </w:r>
      <w:proofErr w:type="spellStart"/>
      <w:r w:rsidR="00BD6D76">
        <w:rPr>
          <w:rFonts w:ascii="Times New Roman" w:hAnsi="Times New Roman" w:cs="Times New Roman"/>
          <w:b/>
        </w:rPr>
        <w:t>Manouvrier</w:t>
      </w:r>
      <w:proofErr w:type="spellEnd"/>
      <w:r w:rsidR="00BD6D76">
        <w:rPr>
          <w:rFonts w:ascii="Times New Roman" w:hAnsi="Times New Roman" w:cs="Times New Roman"/>
          <w:b/>
        </w:rPr>
        <w:t xml:space="preserve">… </w:t>
      </w:r>
    </w:p>
    <w:p w:rsidR="00BD6D76" w:rsidRDefault="00BD6D76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Went to Montessori, who claimed the opposite of </w:t>
      </w:r>
      <w:proofErr w:type="spellStart"/>
      <w:r>
        <w:rPr>
          <w:rFonts w:ascii="Times New Roman" w:hAnsi="Times New Roman" w:cs="Times New Roman"/>
        </w:rPr>
        <w:t>Broca</w:t>
      </w:r>
      <w:proofErr w:type="spellEnd"/>
      <w:r>
        <w:rPr>
          <w:rFonts w:ascii="Times New Roman" w:hAnsi="Times New Roman" w:cs="Times New Roman"/>
        </w:rPr>
        <w:t xml:space="preserve">—that women are actually superior to men. </w:t>
      </w:r>
    </w:p>
    <w:p w:rsidR="00BD6D76" w:rsidRDefault="00BD6D76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Chris: Machines negate male strength advantage.  </w:t>
      </w:r>
    </w:p>
    <w:p w:rsidR="00BD6D76" w:rsidRDefault="00BD6D76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Interesting pictures we found online.  Gave some stereotype-based depictions of the brain.  </w:t>
      </w:r>
    </w:p>
    <w:p w:rsidR="00BD6D76" w:rsidRDefault="00BD6D76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Chris: Do they follow the ideas?  Spoke about truth, satire with the brain depictions.</w:t>
      </w:r>
    </w:p>
    <w:p w:rsidR="00BD6D76" w:rsidRDefault="00BD6D76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 went to “Are Women Really More Talkative </w:t>
      </w:r>
      <w:proofErr w:type="gramStart"/>
      <w:r>
        <w:rPr>
          <w:rFonts w:ascii="Times New Roman" w:hAnsi="Times New Roman" w:cs="Times New Roman"/>
        </w:rPr>
        <w:t>Than</w:t>
      </w:r>
      <w:proofErr w:type="gramEnd"/>
      <w:r>
        <w:rPr>
          <w:rFonts w:ascii="Times New Roman" w:hAnsi="Times New Roman" w:cs="Times New Roman"/>
        </w:rPr>
        <w:t xml:space="preserve"> Men?”  </w:t>
      </w:r>
    </w:p>
    <w:p w:rsidR="00BD6D76" w:rsidRDefault="00BD6D76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Asgian: </w:t>
      </w:r>
      <w:proofErr w:type="spellStart"/>
      <w:r>
        <w:rPr>
          <w:rFonts w:ascii="Times New Roman" w:hAnsi="Times New Roman" w:cs="Times New Roman"/>
        </w:rPr>
        <w:t>Mehl’s</w:t>
      </w:r>
      <w:proofErr w:type="spellEnd"/>
      <w:r>
        <w:rPr>
          <w:rFonts w:ascii="Times New Roman" w:hAnsi="Times New Roman" w:cs="Times New Roman"/>
        </w:rPr>
        <w:t xml:space="preserve"> EAR system.  </w:t>
      </w:r>
    </w:p>
    <w:p w:rsidR="00BD6D76" w:rsidRDefault="00BD6D76" w:rsidP="00D135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Reed: Used university students… could mean “different things.”  Depending on age, one could talk more or less.</w:t>
      </w:r>
      <w:r w:rsidR="00072912">
        <w:rPr>
          <w:rFonts w:ascii="Times New Roman" w:hAnsi="Times New Roman" w:cs="Times New Roman"/>
        </w:rPr>
        <w:t xml:space="preserve">  Not enough to say that women are definitively more talkative than men.  </w:t>
      </w:r>
    </w:p>
    <w:p w:rsidR="00072912" w:rsidRDefault="00072912" w:rsidP="00072912">
      <w:pPr>
        <w:pStyle w:val="NoSpacing"/>
        <w:rPr>
          <w:rFonts w:ascii="Times New Roman" w:hAnsi="Times New Roman" w:cs="Times New Roman"/>
        </w:rPr>
      </w:pPr>
    </w:p>
    <w:p w:rsidR="00072912" w:rsidRDefault="00072912" w:rsidP="000729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Question about Gould’s praise of </w:t>
      </w:r>
      <w:proofErr w:type="spellStart"/>
      <w:r>
        <w:rPr>
          <w:rFonts w:ascii="Times New Roman" w:hAnsi="Times New Roman" w:cs="Times New Roman"/>
        </w:rPr>
        <w:t>Broca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strengthen</w:t>
      </w:r>
      <w:proofErr w:type="gramEnd"/>
      <w:r>
        <w:rPr>
          <w:rFonts w:ascii="Times New Roman" w:hAnsi="Times New Roman" w:cs="Times New Roman"/>
        </w:rPr>
        <w:t xml:space="preserve"> or weaken his argument? Why?  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Chandler: He praised the meticulous work… gave a paraphrase of Gould’s idea—numbers were there, but interpretation wasn’t.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Comment wasn’t meant to strengthen or weaken Gould’s argument.  He doesn’t want to make this look like he’s attacking </w:t>
      </w:r>
      <w:proofErr w:type="spellStart"/>
      <w:r>
        <w:rPr>
          <w:rFonts w:ascii="Times New Roman" w:hAnsi="Times New Roman" w:cs="Times New Roman"/>
        </w:rPr>
        <w:t>Broca</w:t>
      </w:r>
      <w:proofErr w:type="spellEnd"/>
      <w:r>
        <w:rPr>
          <w:rFonts w:ascii="Times New Roman" w:hAnsi="Times New Roman" w:cs="Times New Roman"/>
        </w:rPr>
        <w:t xml:space="preserve">.  Instead, he’s attacking the preconceptions of his time.  </w:t>
      </w:r>
      <w:proofErr w:type="spellStart"/>
      <w:r>
        <w:rPr>
          <w:rFonts w:ascii="Times New Roman" w:hAnsi="Times New Roman" w:cs="Times New Roman"/>
        </w:rPr>
        <w:t>Broca</w:t>
      </w:r>
      <w:proofErr w:type="spellEnd"/>
      <w:r>
        <w:rPr>
          <w:rFonts w:ascii="Times New Roman" w:hAnsi="Times New Roman" w:cs="Times New Roman"/>
        </w:rPr>
        <w:t xml:space="preserve"> was scrupulous in getting his data, but didn’t interpret it well.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This is showing what Gould is doing… I read it as “I’m finishing the work.”  Explaining what he’s doing.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Hanna: Counterargument… </w:t>
      </w:r>
      <w:proofErr w:type="spellStart"/>
      <w:r>
        <w:rPr>
          <w:rFonts w:ascii="Times New Roman" w:hAnsi="Times New Roman" w:cs="Times New Roman"/>
        </w:rPr>
        <w:t>Broca</w:t>
      </w:r>
      <w:proofErr w:type="spellEnd"/>
      <w:r>
        <w:rPr>
          <w:rFonts w:ascii="Times New Roman" w:hAnsi="Times New Roman" w:cs="Times New Roman"/>
        </w:rPr>
        <w:t xml:space="preserve"> did a good job with his experiment, but his work / interpretation is “crazy.”  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read that quote. 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Kunkel: Spoke about different studies, how this went wrong… quotes from George Eliot’s reading… but refuting old studies.  I didn’t know what to make of old studies.  Seems like he’s refuting more than making his own point.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Henry: (In response) Null hypothesis (similarity of men / women’s differences).  Thus, Gould has to prove his point via proving that the other point is wrong. 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Not sure… 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Nick Reed </w:t>
      </w:r>
      <w:r>
        <w:rPr>
          <w:rFonts w:ascii="Times New Roman" w:hAnsi="Times New Roman" w:cs="Times New Roman"/>
        </w:rPr>
        <w:t>asked a clarifying question: “What do you mean by that?”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Focused more on the other scientists being incorrect.  </w:t>
      </w:r>
    </w:p>
    <w:p w:rsidR="00072912" w:rsidRDefault="00072912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Chandler: Much time spent on brain sizes.  Where’s the hard science that demonstrates the idea that larger brain size demonstrates greater intelligence?  </w:t>
      </w:r>
    </w:p>
    <w:p w:rsidR="0042598E" w:rsidRDefault="0042598E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Kellis: Using brain size as a direct measure of intelligence.  Eventually shifted away from this.  </w:t>
      </w:r>
    </w:p>
    <w:p w:rsidR="0042598E" w:rsidRDefault="0042598E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So what’s the point here?  Why make this argument?  If it’s been disproven, why focus?</w:t>
      </w:r>
    </w:p>
    <w:p w:rsidR="0042598E" w:rsidRDefault="0042598E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Montessori used the same type of logic to show that women are superior.  Read from the last paragraph… </w:t>
      </w:r>
      <w:r>
        <w:rPr>
          <w:rFonts w:ascii="Times New Roman" w:hAnsi="Times New Roman" w:cs="Times New Roman"/>
          <w:b/>
        </w:rPr>
        <w:t xml:space="preserve">Excellent </w:t>
      </w:r>
      <w:r>
        <w:rPr>
          <w:rFonts w:ascii="Times New Roman" w:hAnsi="Times New Roman" w:cs="Times New Roman"/>
        </w:rPr>
        <w:t xml:space="preserve">work focusing discussion.  His own conclusion= none of this makes any sense.  </w:t>
      </w:r>
    </w:p>
    <w:p w:rsidR="0042598E" w:rsidRDefault="0042598E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Throw anything they did under the bus… this is how sexist people are… they use a measure to demonstrate an idea that they believed.</w:t>
      </w:r>
    </w:p>
    <w:p w:rsidR="0042598E" w:rsidRDefault="0042598E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Carmichael: Intelligence as superior?  Intelligence doesn’t match superiority…</w:t>
      </w:r>
      <w:r w:rsidR="00127D10">
        <w:rPr>
          <w:rFonts w:ascii="Times New Roman" w:hAnsi="Times New Roman" w:cs="Times New Roman"/>
        </w:rPr>
        <w:t xml:space="preserve"> I see that in today’s world, intelligence is a marker… perhaps Gould was showing that Montessori was making the comment about strength and intelligence.  Why does intelligence automatically mean superiority?</w:t>
      </w:r>
    </w:p>
    <w:p w:rsidR="00127D10" w:rsidRDefault="00127D10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Pappalardo: Men = physical strength, should also be superior in mental strength.  </w:t>
      </w:r>
    </w:p>
    <w:p w:rsidR="00127D10" w:rsidRDefault="00127D10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Intelligence as almighty factor.  Paleolithic times… intelligence… </w:t>
      </w:r>
    </w:p>
    <w:p w:rsidR="00EE4B9D" w:rsidRDefault="00EE4B9D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Size isn’t everything?  Situation comes into play.  </w:t>
      </w:r>
      <w:r w:rsidR="005A583A">
        <w:rPr>
          <w:rFonts w:ascii="Times New Roman" w:hAnsi="Times New Roman" w:cs="Times New Roman"/>
        </w:rPr>
        <w:t xml:space="preserve">Intelligence has many meanings.  </w:t>
      </w:r>
    </w:p>
    <w:p w:rsidR="005A583A" w:rsidRDefault="005A583A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Maybe Gould should have qualified… </w:t>
      </w:r>
    </w:p>
    <w:p w:rsidR="005A583A" w:rsidRDefault="005A583A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Does that matter?  </w:t>
      </w:r>
    </w:p>
    <w:p w:rsidR="005A583A" w:rsidRDefault="005A583A" w:rsidP="0007291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Where do you see that?  Irrelevant to the point… brought this up as </w:t>
      </w:r>
      <w:proofErr w:type="gramStart"/>
      <w:r>
        <w:rPr>
          <w:rFonts w:ascii="Times New Roman" w:hAnsi="Times New Roman" w:cs="Times New Roman"/>
        </w:rPr>
        <w:t>a recourse</w:t>
      </w:r>
      <w:proofErr w:type="gramEnd"/>
      <w:r>
        <w:rPr>
          <w:rFonts w:ascii="Times New Roman" w:hAnsi="Times New Roman" w:cs="Times New Roman"/>
        </w:rPr>
        <w:t xml:space="preserve">, as a history behind the debate.  </w:t>
      </w:r>
    </w:p>
    <w:p w:rsidR="005A583A" w:rsidRDefault="005A583A" w:rsidP="005A583A">
      <w:pPr>
        <w:pStyle w:val="NoSpacing"/>
        <w:rPr>
          <w:rFonts w:ascii="Times New Roman" w:hAnsi="Times New Roman" w:cs="Times New Roman"/>
        </w:rPr>
      </w:pPr>
    </w:p>
    <w:p w:rsidR="005A583A" w:rsidRDefault="005A583A" w:rsidP="005A58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So… what is the thrust of the writing?</w:t>
      </w:r>
    </w:p>
    <w:p w:rsidR="005A583A" w:rsidRDefault="005A583A" w:rsidP="005A583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Difficult to tell…writing about something that he disqualified.</w:t>
      </w:r>
    </w:p>
    <w:p w:rsidR="005A583A" w:rsidRDefault="005A583A" w:rsidP="005A583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Main claim= men, women aren’t more superior… one definitive study doesn’t say so.  Recognizes cases of “science” being used to “prove” a point about one gender or another.  </w:t>
      </w:r>
    </w:p>
    <w:p w:rsidR="005A583A" w:rsidRDefault="005A583A" w:rsidP="005A583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Pappalardo: Indians, resettlement… people write books, kind of apologize.  Showing debates of the time.</w:t>
      </w:r>
    </w:p>
    <w:p w:rsidR="005A583A" w:rsidRDefault="005A583A" w:rsidP="005A583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Trying to get people to try to use “scientific evidence” in order to demonstrate gender-based stereotypes.  </w:t>
      </w:r>
    </w:p>
    <w:p w:rsidR="005A583A" w:rsidRDefault="005A583A" w:rsidP="005A583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Creates gaps…</w:t>
      </w:r>
    </w:p>
    <w:p w:rsidR="005A583A" w:rsidRDefault="005A583A" w:rsidP="005A583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To Carmichael’s point…still a story worth telling.  </w:t>
      </w:r>
      <w:r w:rsidR="00A20F8D">
        <w:rPr>
          <w:rFonts w:ascii="Times New Roman" w:hAnsi="Times New Roman" w:cs="Times New Roman"/>
        </w:rPr>
        <w:t>Demonstrates the source of ideas… you still learn about Freud</w:t>
      </w:r>
    </w:p>
    <w:p w:rsidR="00A20F8D" w:rsidRDefault="00A20F8D" w:rsidP="005A583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Still affects us today.</w:t>
      </w:r>
    </w:p>
    <w:p w:rsidR="00A20F8D" w:rsidRDefault="00A20F8D" w:rsidP="005A583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White European male has tried to separate itself from others… </w:t>
      </w:r>
    </w:p>
    <w:p w:rsidR="00A20F8D" w:rsidRDefault="00A20F8D" w:rsidP="00A20F8D">
      <w:pPr>
        <w:pStyle w:val="NoSpacing"/>
        <w:rPr>
          <w:rFonts w:ascii="Times New Roman" w:hAnsi="Times New Roman" w:cs="Times New Roman"/>
        </w:rPr>
      </w:pPr>
    </w:p>
    <w:p w:rsidR="00A20F8D" w:rsidRDefault="00A20F8D" w:rsidP="00A20F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Next question… What is Gould’s point in extending his conclusion to other groups of people?  </w:t>
      </w:r>
    </w:p>
    <w:p w:rsidR="00A20F8D" w:rsidRDefault="00A20F8D" w:rsidP="00A20F8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Biological labeling is what he’s trying to claim… more than just women have been oppressed.</w:t>
      </w:r>
    </w:p>
    <w:p w:rsidR="00A20F8D" w:rsidRDefault="00A20F8D" w:rsidP="00A20F8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Kunkel: Made a connection with this idea.</w:t>
      </w:r>
    </w:p>
    <w:p w:rsidR="00A20F8D" w:rsidRDefault="00A20F8D" w:rsidP="00A20F8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Connection with </w:t>
      </w:r>
      <w:r>
        <w:rPr>
          <w:rFonts w:ascii="Times New Roman" w:hAnsi="Times New Roman" w:cs="Times New Roman"/>
          <w:i/>
        </w:rPr>
        <w:t>A Long Way Gone</w:t>
      </w:r>
      <w:r>
        <w:rPr>
          <w:rFonts w:ascii="Times New Roman" w:hAnsi="Times New Roman" w:cs="Times New Roman"/>
        </w:rPr>
        <w:t xml:space="preserve">, how people spoke to Ishmael slowly because he’s a native person.  </w:t>
      </w:r>
    </w:p>
    <w:p w:rsidR="00A20F8D" w:rsidRDefault="00A20F8D" w:rsidP="00A20F8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Ames, Iowa… gave an anecdote… connected to </w:t>
      </w:r>
      <w:r>
        <w:rPr>
          <w:rFonts w:ascii="Times New Roman" w:hAnsi="Times New Roman" w:cs="Times New Roman"/>
          <w:i/>
        </w:rPr>
        <w:t>A Long Way Gone</w:t>
      </w:r>
      <w:r>
        <w:rPr>
          <w:rFonts w:ascii="Times New Roman" w:hAnsi="Times New Roman" w:cs="Times New Roman"/>
        </w:rPr>
        <w:t xml:space="preserve">… dude in Iowa did the same thing to a grandmother.  </w:t>
      </w:r>
    </w:p>
    <w:p w:rsidR="00A20F8D" w:rsidRDefault="00A20F8D" w:rsidP="00A20F8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Clarification…</w:t>
      </w:r>
    </w:p>
    <w:p w:rsidR="00A20F8D" w:rsidRDefault="00A20F8D" w:rsidP="00A20F8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Gave an anecdote of Spain, slow-speaking Spaniards to English folks.  </w:t>
      </w:r>
      <w:r w:rsidR="00EA6A50">
        <w:rPr>
          <w:rFonts w:ascii="Times New Roman" w:hAnsi="Times New Roman" w:cs="Times New Roman"/>
        </w:rPr>
        <w:t xml:space="preserve">Wrote about it in his Stranger in the Photo is </w:t>
      </w:r>
      <w:proofErr w:type="gramStart"/>
      <w:r w:rsidR="00EA6A50">
        <w:rPr>
          <w:rFonts w:ascii="Times New Roman" w:hAnsi="Times New Roman" w:cs="Times New Roman"/>
        </w:rPr>
        <w:t>Me</w:t>
      </w:r>
      <w:proofErr w:type="gramEnd"/>
      <w:r w:rsidR="00EA6A50">
        <w:rPr>
          <w:rFonts w:ascii="Times New Roman" w:hAnsi="Times New Roman" w:cs="Times New Roman"/>
        </w:rPr>
        <w:t xml:space="preserve"> essay… “my American” and “my Spaniard”</w:t>
      </w:r>
    </w:p>
    <w:p w:rsidR="00EA6A50" w:rsidRDefault="00EA6A50" w:rsidP="00A20F8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 / Paz: Anecdotes about cultural </w:t>
      </w:r>
      <w:proofErr w:type="spellStart"/>
      <w:r>
        <w:rPr>
          <w:rFonts w:ascii="Times New Roman" w:hAnsi="Times New Roman" w:cs="Times New Roman"/>
        </w:rPr>
        <w:t>idenfication</w:t>
      </w:r>
      <w:proofErr w:type="spellEnd"/>
      <w:r>
        <w:rPr>
          <w:rFonts w:ascii="Times New Roman" w:hAnsi="Times New Roman" w:cs="Times New Roman"/>
        </w:rPr>
        <w:t>…</w:t>
      </w:r>
    </w:p>
    <w:p w:rsidR="00EA6A50" w:rsidRDefault="00EA6A50" w:rsidP="00EA6A50">
      <w:pPr>
        <w:pStyle w:val="NoSpacing"/>
        <w:rPr>
          <w:rFonts w:ascii="Times New Roman" w:hAnsi="Times New Roman" w:cs="Times New Roman"/>
        </w:rPr>
      </w:pPr>
    </w:p>
    <w:p w:rsidR="00EA6A50" w:rsidRDefault="00EA6A50" w:rsidP="00EA6A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Reed: So…in the last reading about talkativeness, the author makes a point about the number of words spoken a day.  But whenever I hear that women are more talkative than men, I think about when they’re in conversation with one another, I think about the nature of the conversation, not necessarily the daily usage?</w:t>
      </w:r>
    </w:p>
    <w:p w:rsidR="00EA6A50" w:rsidRDefault="00EA6A50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Psychology and relationships… </w:t>
      </w:r>
      <w:r w:rsidR="00683FF6">
        <w:rPr>
          <w:rFonts w:ascii="Times New Roman" w:hAnsi="Times New Roman" w:cs="Times New Roman"/>
        </w:rPr>
        <w:t xml:space="preserve">Paris Guinn’s paper from the Writing Center. It’s easy to piss girls off.  No matter the circumstance, there’s an “I’m wrong” mentality. With couples… there’s a hierarchy from the woman’s standpoint… men would rather listen than upset the female.  </w:t>
      </w:r>
    </w:p>
    <w:p w:rsidR="000A27FB" w:rsidRDefault="000A27FB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Even the way you say it… that’s not making it about women… could piss off anybody.  </w:t>
      </w:r>
    </w:p>
    <w:p w:rsidR="000A27FB" w:rsidRDefault="000A27FB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If you’re just driving around with a girl in the car… generally, she’s talking more often… </w:t>
      </w:r>
    </w:p>
    <w:p w:rsidR="000A27FB" w:rsidRDefault="000A27FB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Depends on the relationship.  </w:t>
      </w:r>
    </w:p>
    <w:p w:rsidR="000A27FB" w:rsidRDefault="000A27FB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My dad’s anger… </w:t>
      </w:r>
    </w:p>
    <w:p w:rsidR="000269C9" w:rsidRDefault="000269C9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Authority?</w:t>
      </w:r>
    </w:p>
    <w:p w:rsidR="000269C9" w:rsidRDefault="000269C9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Whoever has the floor… depends on the situation.</w:t>
      </w:r>
    </w:p>
    <w:p w:rsidR="000269C9" w:rsidRDefault="000269C9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Difficult to measure this… people have different personality traits.  Cool to look at the words, but it seems pointless.  There are many different types of people.  </w:t>
      </w:r>
      <w:r w:rsidR="00F21CD7">
        <w:rPr>
          <w:rFonts w:ascii="Times New Roman" w:hAnsi="Times New Roman" w:cs="Times New Roman"/>
        </w:rPr>
        <w:t xml:space="preserve">University students = confounding variable.  </w:t>
      </w:r>
    </w:p>
    <w:p w:rsidR="00F21CD7" w:rsidRDefault="00F21CD7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Myers: Men and women have different </w:t>
      </w:r>
    </w:p>
    <w:p w:rsidR="00F21CD7" w:rsidRDefault="00F21CD7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Random sampling accounts for that… always room for error… </w:t>
      </w:r>
    </w:p>
    <w:p w:rsidR="00F21CD7" w:rsidRDefault="00F21CD7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On average, that’s 16K words = a broad number.  I probably vary… </w:t>
      </w:r>
    </w:p>
    <w:p w:rsidR="00F21CD7" w:rsidRDefault="00F21CD7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To truly justify that, I have to put a tape recorder to my mouth… communication isn’t just words said / spoken.  </w:t>
      </w:r>
      <w:r w:rsidR="009F0129">
        <w:rPr>
          <w:rFonts w:ascii="Times New Roman" w:hAnsi="Times New Roman" w:cs="Times New Roman"/>
        </w:rPr>
        <w:t>Perhaps the stereotype comes from women having more emotional … (Wheat interrupted)</w:t>
      </w:r>
    </w:p>
    <w:p w:rsidR="009F0129" w:rsidRDefault="009F0129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Wheat: Sensing brain waves… measure the brain impulses of emotion… accounts for all forms of communication.</w:t>
      </w:r>
    </w:p>
    <w:p w:rsidR="009F0129" w:rsidRDefault="009F0129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Pappalardo: Study = to see if people are more talkative…</w:t>
      </w:r>
    </w:p>
    <w:p w:rsidR="009F0129" w:rsidRDefault="009F0129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What is talkativeness?  People who use many words aren’t always considered more talkative?  </w:t>
      </w:r>
      <w:r w:rsidR="007470C2">
        <w:rPr>
          <w:rFonts w:ascii="Times New Roman" w:hAnsi="Times New Roman" w:cs="Times New Roman"/>
        </w:rPr>
        <w:t xml:space="preserve">Hard concept to define.  Those words could be monosyllabic… </w:t>
      </w:r>
    </w:p>
    <w:p w:rsidR="007470C2" w:rsidRDefault="007470C2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In the study with the two, the EAR would record on and off, recording little blurbs.  </w:t>
      </w:r>
    </w:p>
    <w:p w:rsidR="007470C2" w:rsidRDefault="007470C2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Mr. Eble might consider a talkative person someone who’s whispering to someone else in class.  The definition is different.  </w:t>
      </w:r>
    </w:p>
    <w:p w:rsidR="007470C2" w:rsidRDefault="007470C2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Myers: Everyone’s definition is different, but here it’s the number of words.  The essay doesn’t put a claim of value on it.  </w:t>
      </w:r>
    </w:p>
    <w:p w:rsidR="007470C2" w:rsidRDefault="007470C2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Claim of fact?</w:t>
      </w:r>
    </w:p>
    <w:p w:rsidR="007470C2" w:rsidRDefault="007470C2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Average days of men versus women?</w:t>
      </w:r>
    </w:p>
    <w:p w:rsidR="007470C2" w:rsidRDefault="007470C2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Hanna: Over many days…</w:t>
      </w:r>
    </w:p>
    <w:p w:rsidR="007470C2" w:rsidRDefault="007470C2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On average, I’d probably say that more men might go to work… </w:t>
      </w:r>
    </w:p>
    <w:p w:rsidR="007470C2" w:rsidRDefault="007470C2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gave sass… </w:t>
      </w:r>
    </w:p>
    <w:p w:rsidR="007470C2" w:rsidRDefault="007470C2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Women talking to girlfriends at home… </w:t>
      </w:r>
    </w:p>
    <w:p w:rsidR="007470C2" w:rsidRDefault="007470C2" w:rsidP="00EA6A5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Henry: Men and women can have these jobs…</w:t>
      </w:r>
    </w:p>
    <w:p w:rsidR="007470C2" w:rsidRDefault="007470C2" w:rsidP="007470C2">
      <w:pPr>
        <w:pStyle w:val="NoSpacing"/>
        <w:rPr>
          <w:rFonts w:ascii="Times New Roman" w:hAnsi="Times New Roman" w:cs="Times New Roman"/>
        </w:rPr>
      </w:pPr>
    </w:p>
    <w:p w:rsidR="007470C2" w:rsidRDefault="007470C2" w:rsidP="007470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Where are we going?  Why did I pair these readings?</w:t>
      </w:r>
    </w:p>
    <w:p w:rsidR="007470C2" w:rsidRDefault="007470C2" w:rsidP="007470C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Stereotypes proven and disproven via science.  Thus… Gould versus </w:t>
      </w:r>
      <w:proofErr w:type="spellStart"/>
      <w:r>
        <w:rPr>
          <w:rFonts w:ascii="Times New Roman" w:hAnsi="Times New Roman" w:cs="Times New Roman"/>
        </w:rPr>
        <w:t>Mehl</w:t>
      </w:r>
      <w:proofErr w:type="spellEnd"/>
      <w:r>
        <w:rPr>
          <w:rFonts w:ascii="Times New Roman" w:hAnsi="Times New Roman" w:cs="Times New Roman"/>
        </w:rPr>
        <w:t xml:space="preserve">, conducting experiments well versus poorly.  </w:t>
      </w:r>
    </w:p>
    <w:p w:rsidR="007470C2" w:rsidRDefault="007470C2" w:rsidP="007470C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Kunkel: Disproving stereotypes… not evidence to prove / disprove to support…</w:t>
      </w:r>
    </w:p>
    <w:p w:rsidR="007470C2" w:rsidRDefault="007470C2" w:rsidP="007470C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To bolster that—to refute the experiments… </w:t>
      </w:r>
      <w:r w:rsidR="0060738C">
        <w:rPr>
          <w:rFonts w:ascii="Times New Roman" w:hAnsi="Times New Roman" w:cs="Times New Roman"/>
        </w:rPr>
        <w:t xml:space="preserve">disproving actual research.  </w:t>
      </w:r>
    </w:p>
    <w:p w:rsidR="0060738C" w:rsidRDefault="0060738C" w:rsidP="007470C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Point = we use stereotypes more than we think.  They don’t tell the whole story; only a part. Humans are all unique.  </w:t>
      </w:r>
    </w:p>
    <w:p w:rsidR="0060738C" w:rsidRDefault="0060738C" w:rsidP="007470C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Stereotyping, dehumanizing… </w:t>
      </w:r>
    </w:p>
    <w:p w:rsidR="001A229A" w:rsidRDefault="0060738C" w:rsidP="001A229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My question… men = stereotypes… shared a U4U event anecdote.</w:t>
      </w:r>
    </w:p>
    <w:p w:rsidR="001A229A" w:rsidRDefault="001A229A" w:rsidP="001A229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Gender = men, too…</w:t>
      </w:r>
    </w:p>
    <w:p w:rsidR="001A229A" w:rsidRDefault="001A229A" w:rsidP="001A229A">
      <w:pPr>
        <w:pStyle w:val="NoSpacing"/>
        <w:rPr>
          <w:rFonts w:ascii="Times New Roman" w:hAnsi="Times New Roman" w:cs="Times New Roman"/>
        </w:rPr>
      </w:pPr>
    </w:p>
    <w:p w:rsidR="001A229A" w:rsidRDefault="001A229A" w:rsidP="001A22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Made </w:t>
      </w:r>
      <w:proofErr w:type="gramStart"/>
      <w:r>
        <w:rPr>
          <w:rFonts w:ascii="Times New Roman" w:hAnsi="Times New Roman" w:cs="Times New Roman"/>
        </w:rPr>
        <w:t>a segue</w:t>
      </w:r>
      <w:proofErr w:type="gramEnd"/>
      <w:r>
        <w:rPr>
          <w:rFonts w:ascii="Times New Roman" w:hAnsi="Times New Roman" w:cs="Times New Roman"/>
        </w:rPr>
        <w:t xml:space="preserve"> with misogyny. </w:t>
      </w:r>
    </w:p>
    <w:p w:rsidR="001A229A" w:rsidRDefault="001A229A" w:rsidP="001A22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Reed: Clarified… does the culture of Moeller promote a misogynistic culture?  Or are we actually misogynistic?  </w:t>
      </w:r>
    </w:p>
    <w:p w:rsidR="001A229A" w:rsidRDefault="001A229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Encourages, but we don’t actually believe it…</w:t>
      </w:r>
    </w:p>
    <w:p w:rsidR="001A229A" w:rsidRDefault="001A229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Relationships in 8</w:t>
      </w:r>
      <w:r w:rsidRPr="001A22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versus now… now that we’re seniors, we’re actually seeing women as people.  </w:t>
      </w:r>
    </w:p>
    <w:p w:rsidR="001A229A" w:rsidRDefault="001A229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Asked for clarity… </w:t>
      </w:r>
    </w:p>
    <w:p w:rsidR="001A229A" w:rsidRDefault="001A229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More people in relationships… </w:t>
      </w:r>
    </w:p>
    <w:p w:rsidR="001A229A" w:rsidRDefault="001A229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(Nick let Davis talk) Davis: Student section in football game… (Paul said “Hoes </w:t>
      </w:r>
      <w:proofErr w:type="spellStart"/>
      <w:r>
        <w:rPr>
          <w:rFonts w:ascii="Times New Roman" w:hAnsi="Times New Roman" w:cs="Times New Roman"/>
        </w:rPr>
        <w:t>gotta</w:t>
      </w:r>
      <w:proofErr w:type="spellEnd"/>
      <w:r>
        <w:rPr>
          <w:rFonts w:ascii="Times New Roman" w:hAnsi="Times New Roman" w:cs="Times New Roman"/>
        </w:rPr>
        <w:t xml:space="preserve"> go”)… “Flash or dash” comment.  The teachers don’t let that happen… guys haven’t matured… </w:t>
      </w:r>
    </w:p>
    <w:p w:rsidR="000F694A" w:rsidRDefault="000F694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Scholarly intelligence, superiority.  We don’t necessarily believe that. </w:t>
      </w:r>
      <w:proofErr w:type="spellStart"/>
      <w:r>
        <w:rPr>
          <w:rFonts w:ascii="Times New Roman" w:hAnsi="Times New Roman" w:cs="Times New Roman"/>
        </w:rPr>
        <w:t>Ursuline</w:t>
      </w:r>
      <w:proofErr w:type="spellEnd"/>
      <w:r>
        <w:rPr>
          <w:rFonts w:ascii="Times New Roman" w:hAnsi="Times New Roman" w:cs="Times New Roman"/>
        </w:rPr>
        <w:t xml:space="preserve"> = brains on a body.  </w:t>
      </w:r>
    </w:p>
    <w:p w:rsidR="000F694A" w:rsidRDefault="000F694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MND = opposite… </w:t>
      </w:r>
    </w:p>
    <w:p w:rsidR="000F694A" w:rsidRDefault="000F694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Reed: 4 floors of whores… </w:t>
      </w:r>
    </w:p>
    <w:p w:rsidR="000F694A" w:rsidRDefault="000F694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provided a bit more of a scholarly approach… </w:t>
      </w:r>
    </w:p>
    <w:p w:rsidR="000F694A" w:rsidRDefault="000F694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Shared idea of “Women are stupid…</w:t>
      </w:r>
      <w:proofErr w:type="gramStart"/>
      <w:r>
        <w:rPr>
          <w:rFonts w:ascii="Times New Roman" w:hAnsi="Times New Roman" w:cs="Times New Roman"/>
        </w:rPr>
        <w:t>”  from</w:t>
      </w:r>
      <w:proofErr w:type="gramEnd"/>
      <w:r>
        <w:rPr>
          <w:rFonts w:ascii="Times New Roman" w:hAnsi="Times New Roman" w:cs="Times New Roman"/>
        </w:rPr>
        <w:t xml:space="preserve"> a student.  </w:t>
      </w:r>
    </w:p>
    <w:p w:rsidR="000F694A" w:rsidRDefault="000F694A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I defend people’s ability to make jokes…that’s usually what it is.  Conversation with “girls are dumb.”  </w:t>
      </w:r>
    </w:p>
    <w:p w:rsidR="00EB72E4" w:rsidRDefault="00EB72E4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Girl </w:t>
      </w:r>
      <w:proofErr w:type="gramStart"/>
      <w:r>
        <w:rPr>
          <w:rFonts w:ascii="Times New Roman" w:hAnsi="Times New Roman" w:cs="Times New Roman"/>
        </w:rPr>
        <w:t>scout</w:t>
      </w:r>
      <w:proofErr w:type="gramEnd"/>
      <w:r>
        <w:rPr>
          <w:rFonts w:ascii="Times New Roman" w:hAnsi="Times New Roman" w:cs="Times New Roman"/>
        </w:rPr>
        <w:t xml:space="preserve"> cookies… </w:t>
      </w:r>
      <w:r w:rsidR="0015383D">
        <w:rPr>
          <w:rFonts w:ascii="Times New Roman" w:hAnsi="Times New Roman" w:cs="Times New Roman"/>
        </w:rPr>
        <w:t xml:space="preserve">survey, lying about stereotypes.  If you actually had a real representation, you might see more noble viewpoints. </w:t>
      </w:r>
    </w:p>
    <w:p w:rsidR="0015383D" w:rsidRDefault="0015383D" w:rsidP="001A229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killed conversation.</w:t>
      </w:r>
    </w:p>
    <w:p w:rsidR="0015383D" w:rsidRDefault="0015383D" w:rsidP="0015383D">
      <w:pPr>
        <w:pStyle w:val="NoSpacing"/>
        <w:rPr>
          <w:rFonts w:ascii="Times New Roman" w:hAnsi="Times New Roman" w:cs="Times New Roman"/>
        </w:rPr>
      </w:pPr>
    </w:p>
    <w:p w:rsidR="0015383D" w:rsidRDefault="00B13AE2" w:rsidP="001538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Idea of coed versus single-sex.  </w:t>
      </w:r>
      <w:proofErr w:type="gramStart"/>
      <w:r>
        <w:rPr>
          <w:rFonts w:ascii="Times New Roman" w:hAnsi="Times New Roman" w:cs="Times New Roman"/>
        </w:rPr>
        <w:t>Opens the door for us to be misogynistic.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B13AE2" w:rsidRDefault="00B13AE2" w:rsidP="00B13AE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We can say whatever we want… </w:t>
      </w:r>
    </w:p>
    <w:p w:rsidR="00B13AE2" w:rsidRDefault="00B13AE2" w:rsidP="00B13AE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Women around me are smarter.  </w:t>
      </w:r>
    </w:p>
    <w:p w:rsidR="00B13AE2" w:rsidRDefault="00B13AE2" w:rsidP="00B13AE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This is about the person, not one feature.</w:t>
      </w:r>
    </w:p>
    <w:p w:rsidR="00B13AE2" w:rsidRDefault="00B13AE2" w:rsidP="00B13AE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Paz: Sometimes we make stereotypes to make ourselves feel better.  Cited a quote from the Gould article about “prejudiced men.”</w:t>
      </w:r>
    </w:p>
    <w:p w:rsidR="00B13AE2" w:rsidRDefault="00B13AE2" w:rsidP="00B13AE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Everyone has a stake… </w:t>
      </w:r>
    </w:p>
    <w:p w:rsidR="00630C7C" w:rsidRDefault="00630C7C" w:rsidP="00630C7C">
      <w:pPr>
        <w:pStyle w:val="NoSpacing"/>
        <w:rPr>
          <w:rFonts w:ascii="Times New Roman" w:hAnsi="Times New Roman" w:cs="Times New Roman"/>
        </w:rPr>
      </w:pPr>
    </w:p>
    <w:p w:rsidR="00630C7C" w:rsidRDefault="00630C7C" w:rsidP="00630C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Male/female (sex) versus men/women (gender)</w:t>
      </w:r>
    </w:p>
    <w:p w:rsidR="00630C7C" w:rsidRDefault="00630C7C" w:rsidP="00630C7C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You’re born with a sex,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you become a gender.  </w:t>
      </w:r>
    </w:p>
    <w:p w:rsidR="00A96D43" w:rsidRDefault="00630C7C" w:rsidP="00A96D4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Strot</w:t>
      </w:r>
      <w:r w:rsidR="00A96D43">
        <w:rPr>
          <w:rFonts w:ascii="Times New Roman" w:hAnsi="Times New Roman" w:cs="Times New Roman"/>
        </w:rPr>
        <w:t>man: Biology versus personhood.</w:t>
      </w:r>
    </w:p>
    <w:p w:rsidR="00A96D43" w:rsidRDefault="00A96D43" w:rsidP="00A96D4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Henry: If you are a male, you can be a woman?  </w:t>
      </w:r>
    </w:p>
    <w:p w:rsidR="00A96D43" w:rsidRDefault="00A96D43" w:rsidP="00A96D4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Why?</w:t>
      </w:r>
    </w:p>
    <w:p w:rsidR="00A96D43" w:rsidRDefault="00A96D43" w:rsidP="00A96D4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Henry: But you can’t be a woman if you’re a male?  </w:t>
      </w:r>
    </w:p>
    <w:p w:rsidR="006D7918" w:rsidRDefault="006D7918" w:rsidP="00A96D4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Stereotypes that we fill… </w:t>
      </w:r>
    </w:p>
    <w:p w:rsidR="006D7918" w:rsidRDefault="006D7918" w:rsidP="00A96D4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Henry: A woman can do that too… </w:t>
      </w:r>
    </w:p>
    <w:p w:rsidR="00B357B4" w:rsidRDefault="00B357B4" w:rsidP="00A96D4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Shared a discussion of his family, his brother being called a “man”</w:t>
      </w:r>
    </w:p>
    <w:p w:rsidR="00B357B4" w:rsidRDefault="00B357B4" w:rsidP="00A96D4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Rumsey</w:t>
      </w:r>
    </w:p>
    <w:p w:rsidR="00B357B4" w:rsidRDefault="00B357B4" w:rsidP="00A96D4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Gender versus gender identity… </w:t>
      </w:r>
    </w:p>
    <w:p w:rsidR="00B357B4" w:rsidRDefault="00B357B4" w:rsidP="00A96D4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You’re the man versus stop being a girl</w:t>
      </w:r>
    </w:p>
    <w:p w:rsidR="00F15497" w:rsidRDefault="00B357B4" w:rsidP="00F1549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Masculine ve</w:t>
      </w:r>
      <w:r w:rsidR="00F15497">
        <w:rPr>
          <w:rFonts w:ascii="Times New Roman" w:hAnsi="Times New Roman" w:cs="Times New Roman"/>
        </w:rPr>
        <w:t>rsus feminine characteristics…shared a World Affairs summit anecdote.</w:t>
      </w:r>
    </w:p>
    <w:p w:rsidR="00F15497" w:rsidRPr="00F15497" w:rsidRDefault="00F15497" w:rsidP="00F1549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We come up with terms that crutch a “female becoming a man”</w:t>
      </w:r>
      <w:bookmarkStart w:id="0" w:name="_GoBack"/>
      <w:bookmarkEnd w:id="0"/>
    </w:p>
    <w:sectPr w:rsidR="00F15497" w:rsidRPr="00F15497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4143"/>
    <w:multiLevelType w:val="hybridMultilevel"/>
    <w:tmpl w:val="EF341B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9C0"/>
    <w:multiLevelType w:val="hybridMultilevel"/>
    <w:tmpl w:val="7312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C3F294E"/>
    <w:multiLevelType w:val="hybridMultilevel"/>
    <w:tmpl w:val="9052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77E93"/>
    <w:multiLevelType w:val="hybridMultilevel"/>
    <w:tmpl w:val="52A2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C78B7"/>
    <w:multiLevelType w:val="hybridMultilevel"/>
    <w:tmpl w:val="A722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E7686"/>
    <w:multiLevelType w:val="hybridMultilevel"/>
    <w:tmpl w:val="9154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36C1B"/>
    <w:multiLevelType w:val="hybridMultilevel"/>
    <w:tmpl w:val="448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B69D2"/>
    <w:multiLevelType w:val="hybridMultilevel"/>
    <w:tmpl w:val="BDC6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269C9"/>
    <w:rsid w:val="00072912"/>
    <w:rsid w:val="0008103A"/>
    <w:rsid w:val="000902CB"/>
    <w:rsid w:val="000A27FB"/>
    <w:rsid w:val="000F694A"/>
    <w:rsid w:val="00127D10"/>
    <w:rsid w:val="0015383D"/>
    <w:rsid w:val="001A229A"/>
    <w:rsid w:val="001C3D2E"/>
    <w:rsid w:val="00273FB1"/>
    <w:rsid w:val="00355AAE"/>
    <w:rsid w:val="003C2B88"/>
    <w:rsid w:val="0042598E"/>
    <w:rsid w:val="00591B2D"/>
    <w:rsid w:val="005A583A"/>
    <w:rsid w:val="0060738C"/>
    <w:rsid w:val="00630C7C"/>
    <w:rsid w:val="00683FF6"/>
    <w:rsid w:val="006D7918"/>
    <w:rsid w:val="007470C2"/>
    <w:rsid w:val="009F0129"/>
    <w:rsid w:val="00A20F8D"/>
    <w:rsid w:val="00A96D43"/>
    <w:rsid w:val="00AB3438"/>
    <w:rsid w:val="00B13AE2"/>
    <w:rsid w:val="00B357B4"/>
    <w:rsid w:val="00B4491D"/>
    <w:rsid w:val="00BD0103"/>
    <w:rsid w:val="00BD6D76"/>
    <w:rsid w:val="00D13540"/>
    <w:rsid w:val="00E41536"/>
    <w:rsid w:val="00E62D3E"/>
    <w:rsid w:val="00EA6A50"/>
    <w:rsid w:val="00EB72E4"/>
    <w:rsid w:val="00EE4B9D"/>
    <w:rsid w:val="00F15497"/>
    <w:rsid w:val="00F2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30</cp:revision>
  <dcterms:created xsi:type="dcterms:W3CDTF">2014-03-11T16:20:00Z</dcterms:created>
  <dcterms:modified xsi:type="dcterms:W3CDTF">2014-03-11T17:44:00Z</dcterms:modified>
</cp:coreProperties>
</file>