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5" w:rsidRDefault="009C0620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Seminar: “Letter from Birmingham Jail”</w:t>
      </w:r>
    </w:p>
    <w:p w:rsidR="009C0620" w:rsidRDefault="009C0620" w:rsidP="00ED6D90">
      <w:pPr>
        <w:pStyle w:val="NoSpacing"/>
        <w:rPr>
          <w:rFonts w:ascii="Times New Roman" w:hAnsi="Times New Roman" w:cs="Times New Roman"/>
        </w:rPr>
      </w:pPr>
    </w:p>
    <w:p w:rsidR="009C0620" w:rsidRDefault="009C0620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Absent: Gruber, </w:t>
      </w:r>
      <w:proofErr w:type="spellStart"/>
      <w:r>
        <w:rPr>
          <w:rFonts w:ascii="Times New Roman" w:hAnsi="Times New Roman" w:cs="Times New Roman"/>
        </w:rPr>
        <w:t>Savarese</w:t>
      </w:r>
      <w:proofErr w:type="spellEnd"/>
    </w:p>
    <w:p w:rsidR="009C0620" w:rsidRDefault="009C0620" w:rsidP="00ED6D90">
      <w:pPr>
        <w:pStyle w:val="NoSpacing"/>
        <w:rPr>
          <w:rFonts w:ascii="Times New Roman" w:hAnsi="Times New Roman" w:cs="Times New Roman"/>
        </w:rPr>
      </w:pPr>
    </w:p>
    <w:p w:rsidR="009C0620" w:rsidRDefault="009C0620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He’s not saying anything in too radical of a way.  </w:t>
      </w:r>
    </w:p>
    <w:p w:rsidR="009C0620" w:rsidRDefault="009C0620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Eli: Tone—patient, reasonable.  No hate…  “I understand you guys, but this is why we’re doing this.” This would be effective.  This type of tone is more effective.</w:t>
      </w:r>
    </w:p>
    <w:p w:rsidR="009C0620" w:rsidRDefault="009C0620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Respectful, but assertive.  </w:t>
      </w:r>
    </w:p>
    <w:p w:rsidR="009C0620" w:rsidRDefault="009C0620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Smith: During / Right after Ferguson… a clip of Al Sharpton, Jesse Jackson.  Response = anger, firmness.  </w:t>
      </w:r>
    </w:p>
    <w:p w:rsidR="0014700E" w:rsidRDefault="0014700E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 conciliatory tone works?</w:t>
      </w:r>
    </w:p>
    <w:p w:rsidR="0014700E" w:rsidRDefault="0014700E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Not crazy… not pleading… </w:t>
      </w:r>
    </w:p>
    <w:p w:rsidR="0014700E" w:rsidRDefault="0014700E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He demands attention with his vast intelligence.  He could do this </w:t>
      </w:r>
      <w:r>
        <w:rPr>
          <w:rFonts w:ascii="Times New Roman" w:hAnsi="Times New Roman" w:cs="Times New Roman"/>
          <w:i/>
        </w:rPr>
        <w:t>from prison</w:t>
      </w:r>
      <w:r>
        <w:rPr>
          <w:rFonts w:ascii="Times New Roman" w:hAnsi="Times New Roman" w:cs="Times New Roman"/>
        </w:rPr>
        <w:t xml:space="preserve">.  </w:t>
      </w:r>
    </w:p>
    <w:p w:rsidR="008A738B" w:rsidRDefault="008A738B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Wermes: Contrasted the context between Sharpton / Jackson and King.  Referenced “I Have a Dream,” speaking to a legion of protesters.  </w:t>
      </w:r>
      <w:r w:rsidR="00832593">
        <w:rPr>
          <w:rFonts w:ascii="Times New Roman" w:hAnsi="Times New Roman" w:cs="Times New Roman"/>
        </w:rPr>
        <w:t>Jackson / Sharp</w:t>
      </w:r>
    </w:p>
    <w:p w:rsidR="00832593" w:rsidRDefault="00832593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Challenge—how was he seen?</w:t>
      </w:r>
    </w:p>
    <w:p w:rsidR="00832593" w:rsidRDefault="00832593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Smith: A threat… he could spark change, violence, tension</w:t>
      </w:r>
    </w:p>
    <w:p w:rsidR="00832593" w:rsidRDefault="00832593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But his ethos is not established yet.  He was seen as a villain.</w:t>
      </w:r>
    </w:p>
    <w:p w:rsidR="00832593" w:rsidRDefault="00832593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Embodying that type of person carried the civil rights movement.  </w:t>
      </w:r>
      <w:r w:rsidR="00B2210F">
        <w:rPr>
          <w:rFonts w:ascii="Times New Roman" w:hAnsi="Times New Roman" w:cs="Times New Roman"/>
        </w:rPr>
        <w:t xml:space="preserve">He carried the movement on his shoulders.  Today, with a black President who graduated from Columbia, Yale = educated black person is less rare.  Establish ethos in a different way.  </w:t>
      </w:r>
    </w:p>
    <w:p w:rsidR="00B2210F" w:rsidRDefault="00B2210F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Smith: I felt the same way… I went in thinking it was influential.  </w:t>
      </w:r>
    </w:p>
    <w:p w:rsidR="00B2210F" w:rsidRDefault="00B2210F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Questioned… </w:t>
      </w:r>
    </w:p>
    <w:p w:rsidR="00B2210F" w:rsidRDefault="00B2210F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Aiden: Different reaction to Thoreau… he didn’t lead a protest in D.C.</w:t>
      </w:r>
    </w:p>
    <w:p w:rsidR="00B2210F" w:rsidRDefault="00B2210F" w:rsidP="009C0620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Thoreau affected Mandela, </w:t>
      </w:r>
      <w:proofErr w:type="spellStart"/>
      <w:r>
        <w:rPr>
          <w:rFonts w:ascii="Times New Roman" w:hAnsi="Times New Roman" w:cs="Times New Roman"/>
        </w:rPr>
        <w:t>Ghandi</w:t>
      </w:r>
      <w:proofErr w:type="spellEnd"/>
      <w:r>
        <w:rPr>
          <w:rFonts w:ascii="Times New Roman" w:hAnsi="Times New Roman" w:cs="Times New Roman"/>
        </w:rPr>
        <w:t>, King</w:t>
      </w:r>
    </w:p>
    <w:p w:rsidR="00B2210F" w:rsidRDefault="00B2210F" w:rsidP="00B2210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Thoreau = forgotten grandfather.  </w:t>
      </w:r>
      <w:r w:rsidR="00160B6E">
        <w:rPr>
          <w:rFonts w:ascii="Times New Roman" w:hAnsi="Times New Roman" w:cs="Times New Roman"/>
        </w:rPr>
        <w:t>Slavery, Mexican-American War still happened.</w:t>
      </w:r>
    </w:p>
    <w:p w:rsidR="00160B6E" w:rsidRDefault="00160B6E" w:rsidP="00B2210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Wermes: Civil disobedience was put into words by Thoreau. Today in our society, we can see this idea being built upon.  MLK = 340 years of constant discrimination; Sharpton / Jackson = more understandable anger.  Illustrates unacceptable nature of such prejudice.  </w:t>
      </w:r>
    </w:p>
    <w:p w:rsidR="00160B6E" w:rsidRDefault="00160B6E" w:rsidP="00B2210F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Aiden: More </w:t>
      </w:r>
      <w:proofErr w:type="gramStart"/>
      <w:r>
        <w:rPr>
          <w:rFonts w:ascii="Times New Roman" w:hAnsi="Times New Roman" w:cs="Times New Roman"/>
        </w:rPr>
        <w:t>situation</w:t>
      </w:r>
      <w:proofErr w:type="gramEnd"/>
      <w:r>
        <w:rPr>
          <w:rFonts w:ascii="Times New Roman" w:hAnsi="Times New Roman" w:cs="Times New Roman"/>
        </w:rPr>
        <w:t xml:space="preserve">… </w:t>
      </w:r>
    </w:p>
    <w:p w:rsidR="00160B6E" w:rsidRDefault="00160B6E" w:rsidP="00160B6E">
      <w:pPr>
        <w:pStyle w:val="NoSpacing"/>
        <w:rPr>
          <w:rFonts w:ascii="Times New Roman" w:hAnsi="Times New Roman" w:cs="Times New Roman"/>
        </w:rPr>
      </w:pPr>
    </w:p>
    <w:p w:rsidR="00160B6E" w:rsidRDefault="00160B6E" w:rsidP="00160B6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 separate the person…</w:t>
      </w:r>
    </w:p>
    <w:p w:rsid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Zane: Conceding, refuting… shows that he’s a very knowledgeable guy on both sides of the argument.</w:t>
      </w:r>
    </w:p>
    <w:p w:rsid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Where?  </w:t>
      </w:r>
    </w:p>
    <w:p w:rsid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 w:rsidRPr="00160B6E">
        <w:rPr>
          <w:rFonts w:ascii="Times New Roman" w:hAnsi="Times New Roman" w:cs="Times New Roman"/>
          <w:i/>
        </w:rPr>
        <w:t xml:space="preserve">Silence as people looked… </w:t>
      </w:r>
    </w:p>
    <w:p w:rsidR="00160B6E" w:rsidRP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TJ: Builds persona in the first line… “My dear fellow clergymen…”  Established them as equals.  Helps subconsciously to make him sound like a reasonably-thinking person.</w:t>
      </w:r>
    </w:p>
    <w:p w:rsidR="00160B6E" w:rsidRP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Logan: What makes the letter so effective is the foundation he built up.  He used Civil Disobedience perfectly in that he didn’t react… he let the enemies destroy themselves. </w:t>
      </w:r>
    </w:p>
    <w:p w:rsidR="00160B6E" w:rsidRP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Chase Hawkins: Question… </w:t>
      </w:r>
    </w:p>
    <w:p w:rsidR="00160B6E" w:rsidRP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Smith: Did it explode across the media?</w:t>
      </w:r>
    </w:p>
    <w:p w:rsidR="00160B6E" w:rsidRPr="00160B6E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I </w:t>
      </w:r>
      <w:proofErr w:type="spellStart"/>
      <w:r>
        <w:rPr>
          <w:rFonts w:ascii="Times New Roman" w:hAnsi="Times New Roman" w:cs="Times New Roman"/>
        </w:rPr>
        <w:t>dunno</w:t>
      </w:r>
      <w:proofErr w:type="spellEnd"/>
      <w:r>
        <w:rPr>
          <w:rFonts w:ascii="Times New Roman" w:hAnsi="Times New Roman" w:cs="Times New Roman"/>
        </w:rPr>
        <w:t>… anybody?</w:t>
      </w:r>
    </w:p>
    <w:p w:rsidR="00160B6E" w:rsidRPr="00074A78" w:rsidRDefault="00160B6E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Zane: People didn’t fight back… were attacked with dogs, </w:t>
      </w:r>
      <w:proofErr w:type="spellStart"/>
      <w:r>
        <w:rPr>
          <w:rFonts w:ascii="Times New Roman" w:hAnsi="Times New Roman" w:cs="Times New Roman"/>
        </w:rPr>
        <w:t>firehoses</w:t>
      </w:r>
      <w:proofErr w:type="spellEnd"/>
      <w:r>
        <w:rPr>
          <w:rFonts w:ascii="Times New Roman" w:hAnsi="Times New Roman" w:cs="Times New Roman"/>
        </w:rPr>
        <w:t>.  If that happened today: Ferguson, feeling of how terrible, racist it is… it’s diluted by the rioters, violence.</w:t>
      </w:r>
      <w:r w:rsidR="00D02227">
        <w:rPr>
          <w:rFonts w:ascii="Times New Roman" w:hAnsi="Times New Roman" w:cs="Times New Roman"/>
        </w:rPr>
        <w:t xml:space="preserve">  Media’s effect today.  We focus on the riots.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Media / nonviolence.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Zane: Social media / injustice.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Aiden: Challenge…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Zane: Response.  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Jake: You also have a more violent approach (Malcolm X, Black Panthers)… retaliated in kind when they saw war.  </w:t>
      </w:r>
    </w:p>
    <w:p w:rsidR="00074A78" w:rsidRPr="00074A78" w:rsidRDefault="00074A78" w:rsidP="00160B6E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talked…</w:t>
      </w:r>
    </w:p>
    <w:p w:rsidR="00074A78" w:rsidRDefault="00074A78" w:rsidP="00074A78">
      <w:pPr>
        <w:pStyle w:val="NoSpacing"/>
        <w:rPr>
          <w:rFonts w:ascii="Times New Roman" w:hAnsi="Times New Roman" w:cs="Times New Roman"/>
        </w:rPr>
      </w:pPr>
    </w:p>
    <w:p w:rsidR="00074A78" w:rsidRDefault="00074A78" w:rsidP="00074A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Zane: Paragraph 12.  </w:t>
      </w:r>
      <w:proofErr w:type="gramStart"/>
      <w:r>
        <w:rPr>
          <w:rFonts w:ascii="Times New Roman" w:hAnsi="Times New Roman" w:cs="Times New Roman"/>
        </w:rPr>
        <w:t>Example of concession / refutation.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074A78" w:rsidRPr="00074A78" w:rsidRDefault="00074A78" w:rsidP="00074A7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Yes!  Concession / refutation.</w:t>
      </w:r>
    </w:p>
    <w:p w:rsidR="00074A78" w:rsidRPr="00074A78" w:rsidRDefault="00074A78" w:rsidP="00074A78">
      <w:pPr>
        <w:pStyle w:val="NoSpacing"/>
        <w:numPr>
          <w:ilvl w:val="0"/>
          <w:numId w:val="4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Sam W: Read from the text. </w:t>
      </w:r>
    </w:p>
    <w:p w:rsidR="00074A78" w:rsidRDefault="00074A78" w:rsidP="00074A78">
      <w:pPr>
        <w:pStyle w:val="NoSpacing"/>
        <w:rPr>
          <w:rFonts w:ascii="Times New Roman" w:hAnsi="Times New Roman" w:cs="Times New Roman"/>
        </w:rPr>
      </w:pPr>
    </w:p>
    <w:p w:rsidR="00074A78" w:rsidRDefault="00074A78" w:rsidP="00074A7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Kevin: Allusions… identifies himself with famous extremists, religious leaders.  </w:t>
      </w:r>
    </w:p>
    <w:p w:rsidR="00074A78" w:rsidRPr="00074A78" w:rsidRDefault="00074A78" w:rsidP="00074A78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TJ: A variety of figures: Catholics, Protestants, American / non-American heroes.  Gives everyone their pick.  </w:t>
      </w:r>
    </w:p>
    <w:p w:rsidR="00074A78" w:rsidRPr="00D50963" w:rsidRDefault="00074A78" w:rsidP="00074A78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Claim = extremists?  </w:t>
      </w:r>
      <w:r w:rsidR="00D50963">
        <w:rPr>
          <w:rFonts w:ascii="Times New Roman" w:hAnsi="Times New Roman" w:cs="Times New Roman"/>
        </w:rPr>
        <w:t>Read from the text.</w:t>
      </w:r>
    </w:p>
    <w:p w:rsidR="00D50963" w:rsidRPr="00D50963" w:rsidRDefault="00D50963" w:rsidP="00074A78">
      <w:pPr>
        <w:pStyle w:val="NoSpacing"/>
        <w:numPr>
          <w:ilvl w:val="0"/>
          <w:numId w:val="4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TJ: Mentions historical events (Holocaust, War) to make this movement seem to have equal gravity. </w:t>
      </w:r>
    </w:p>
    <w:p w:rsidR="00D50963" w:rsidRDefault="00D50963" w:rsidP="001F7F72">
      <w:pPr>
        <w:pStyle w:val="NoSpacing"/>
        <w:rPr>
          <w:rFonts w:ascii="Times New Roman" w:hAnsi="Times New Roman" w:cs="Times New Roman"/>
        </w:rPr>
      </w:pPr>
    </w:p>
    <w:p w:rsidR="001F7F72" w:rsidRDefault="001F7F72" w:rsidP="001F7F7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Eli: Patient, reasonable… periodic sentence shows frustration.  At the end… last two paragraphs.  Read from the text; you can see an almost sarcastic bite.  He’s not intentionally confrontational, but challenging them.  He is suffering.  Spoke of tone… </w:t>
      </w:r>
    </w:p>
    <w:p w:rsidR="001F7F72" w:rsidRPr="001F7F72" w:rsidRDefault="001F7F7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Shared hypothetical element…</w:t>
      </w:r>
    </w:p>
    <w:p w:rsidR="001F7F72" w:rsidRPr="001F7F72" w:rsidRDefault="001F7F7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TJ: Fake persona?  </w:t>
      </w:r>
    </w:p>
    <w:p w:rsidR="001F7F72" w:rsidRPr="005C1392" w:rsidRDefault="001F7F7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Chase: I think it’s real.  Actions, life… clergyman.  </w:t>
      </w:r>
    </w:p>
    <w:p w:rsidR="005C1392" w:rsidRPr="005C1392" w:rsidRDefault="005C139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TJ: I don’t know if he would sit down and have dinner…</w:t>
      </w:r>
    </w:p>
    <w:p w:rsidR="005C1392" w:rsidRPr="005C1392" w:rsidRDefault="005C139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Chase: I think he would.</w:t>
      </w:r>
    </w:p>
    <w:p w:rsidR="005C1392" w:rsidRPr="005C1392" w:rsidRDefault="005C139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Aiden: He pulled it off… either way, </w:t>
      </w:r>
      <w:proofErr w:type="spellStart"/>
      <w:r>
        <w:rPr>
          <w:rFonts w:ascii="Times New Roman" w:hAnsi="Times New Roman" w:cs="Times New Roman"/>
        </w:rPr>
        <w:t>ti</w:t>
      </w:r>
      <w:proofErr w:type="spellEnd"/>
      <w:r>
        <w:rPr>
          <w:rFonts w:ascii="Times New Roman" w:hAnsi="Times New Roman" w:cs="Times New Roman"/>
        </w:rPr>
        <w:t xml:space="preserve"> doesn’t matter.  False or not, it served his point.  Turn the other cheek.  </w:t>
      </w:r>
    </w:p>
    <w:p w:rsidR="005C1392" w:rsidRPr="005C1392" w:rsidRDefault="005C139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Is it a </w:t>
      </w:r>
      <w:proofErr w:type="spellStart"/>
      <w:r>
        <w:rPr>
          <w:rFonts w:ascii="Times New Roman" w:hAnsi="Times New Roman" w:cs="Times New Roman"/>
        </w:rPr>
        <w:t>Koombaya</w:t>
      </w:r>
      <w:proofErr w:type="spellEnd"/>
      <w:r>
        <w:rPr>
          <w:rFonts w:ascii="Times New Roman" w:hAnsi="Times New Roman" w:cs="Times New Roman"/>
        </w:rPr>
        <w:t xml:space="preserve"> moment?</w:t>
      </w:r>
    </w:p>
    <w:p w:rsidR="005C1392" w:rsidRPr="00AD7A03" w:rsidRDefault="005C1392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Aiden: This part… but… </w:t>
      </w:r>
      <w:r w:rsidR="00AD7A03">
        <w:rPr>
          <w:rFonts w:ascii="Times New Roman" w:hAnsi="Times New Roman" w:cs="Times New Roman"/>
        </w:rPr>
        <w:t xml:space="preserve">new point: It wouldn’t work today.  Once someone puts something out there…it spreads, instantly it’s everywhere, then fades away.  </w:t>
      </w:r>
    </w:p>
    <w:p w:rsidR="00AD7A03" w:rsidRPr="00FC26B3" w:rsidRDefault="00AD7A0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Smith: Couldn’t it have been like that then?  </w:t>
      </w:r>
    </w:p>
    <w:p w:rsidR="00FC26B3" w:rsidRPr="00FC26B3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Aiden: A certain power being fermented…</w:t>
      </w:r>
    </w:p>
    <w:p w:rsidR="00FC26B3" w:rsidRPr="00FC26B3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Chase: Gladwell… social media / trending… people would think they’re taking action… </w:t>
      </w:r>
    </w:p>
    <w:p w:rsidR="00FC26B3" w:rsidRPr="00FC26B3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Slacktivism…</w:t>
      </w:r>
    </w:p>
    <w:p w:rsidR="00FC26B3" w:rsidRPr="00FC26B3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Logan: Internet… it would become irrelevant.  “So much” has happened… it gets filed with everything else.</w:t>
      </w:r>
    </w:p>
    <w:p w:rsidR="00FC26B3" w:rsidRPr="00FC26B3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Andrew Smith: Breaking news = all they talk about for a week.  </w:t>
      </w:r>
    </w:p>
    <w:p w:rsidR="00FC26B3" w:rsidRPr="00CF12C4" w:rsidRDefault="00FC26B3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Logan: I also think… [</w:t>
      </w:r>
      <w:proofErr w:type="gramStart"/>
      <w:r>
        <w:rPr>
          <w:rFonts w:ascii="Times New Roman" w:hAnsi="Times New Roman" w:cs="Times New Roman"/>
        </w:rPr>
        <w:t>bold</w:t>
      </w:r>
      <w:proofErr w:type="gramEnd"/>
      <w:r>
        <w:rPr>
          <w:rFonts w:ascii="Times New Roman" w:hAnsi="Times New Roman" w:cs="Times New Roman"/>
        </w:rPr>
        <w:t xml:space="preserve"> claim]… racism was blatant.  Lynching, Jim Crow… still heavy discrimination, more of a passive racism today.  </w:t>
      </w:r>
    </w:p>
    <w:p w:rsidR="00CF12C4" w:rsidRPr="00160B6E" w:rsidRDefault="00CF12C4" w:rsidP="001F7F72">
      <w:pPr>
        <w:pStyle w:val="NoSpacing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Andrew: People don’t want to talk about it.</w:t>
      </w:r>
      <w:bookmarkStart w:id="0" w:name="_GoBack"/>
      <w:bookmarkEnd w:id="0"/>
    </w:p>
    <w:sectPr w:rsidR="00CF12C4" w:rsidRPr="00160B6E" w:rsidSect="009C0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26"/>
    <w:multiLevelType w:val="hybridMultilevel"/>
    <w:tmpl w:val="29843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2C88"/>
    <w:multiLevelType w:val="hybridMultilevel"/>
    <w:tmpl w:val="27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6F0A"/>
    <w:multiLevelType w:val="hybridMultilevel"/>
    <w:tmpl w:val="451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E3134"/>
    <w:multiLevelType w:val="hybridMultilevel"/>
    <w:tmpl w:val="C0A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F0E2C"/>
    <w:multiLevelType w:val="hybridMultilevel"/>
    <w:tmpl w:val="BCC0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93986"/>
    <w:multiLevelType w:val="hybridMultilevel"/>
    <w:tmpl w:val="9F8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20D76"/>
    <w:multiLevelType w:val="hybridMultilevel"/>
    <w:tmpl w:val="2A4E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71E0E"/>
    <w:multiLevelType w:val="hybridMultilevel"/>
    <w:tmpl w:val="600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F609E"/>
    <w:multiLevelType w:val="hybridMultilevel"/>
    <w:tmpl w:val="CED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9"/>
  </w:num>
  <w:num w:numId="20">
    <w:abstractNumId w:val="15"/>
  </w:num>
  <w:num w:numId="21">
    <w:abstractNumId w:val="24"/>
  </w:num>
  <w:num w:numId="22">
    <w:abstractNumId w:val="5"/>
  </w:num>
  <w:num w:numId="23">
    <w:abstractNumId w:val="28"/>
  </w:num>
  <w:num w:numId="24">
    <w:abstractNumId w:val="20"/>
  </w:num>
  <w:num w:numId="25">
    <w:abstractNumId w:val="40"/>
  </w:num>
  <w:num w:numId="26">
    <w:abstractNumId w:val="23"/>
  </w:num>
  <w:num w:numId="27">
    <w:abstractNumId w:val="29"/>
  </w:num>
  <w:num w:numId="28">
    <w:abstractNumId w:val="33"/>
  </w:num>
  <w:num w:numId="29">
    <w:abstractNumId w:val="27"/>
  </w:num>
  <w:num w:numId="30">
    <w:abstractNumId w:val="38"/>
  </w:num>
  <w:num w:numId="31">
    <w:abstractNumId w:val="22"/>
  </w:num>
  <w:num w:numId="32">
    <w:abstractNumId w:val="17"/>
  </w:num>
  <w:num w:numId="33">
    <w:abstractNumId w:val="16"/>
  </w:num>
  <w:num w:numId="34">
    <w:abstractNumId w:val="26"/>
  </w:num>
  <w:num w:numId="35">
    <w:abstractNumId w:val="0"/>
  </w:num>
  <w:num w:numId="36">
    <w:abstractNumId w:val="7"/>
  </w:num>
  <w:num w:numId="37">
    <w:abstractNumId w:val="8"/>
  </w:num>
  <w:num w:numId="38">
    <w:abstractNumId w:val="11"/>
  </w:num>
  <w:num w:numId="39">
    <w:abstractNumId w:val="6"/>
  </w:num>
  <w:num w:numId="40">
    <w:abstractNumId w:val="31"/>
  </w:num>
  <w:num w:numId="41">
    <w:abstractNumId w:val="36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74A78"/>
    <w:rsid w:val="000A2ADB"/>
    <w:rsid w:val="000E5820"/>
    <w:rsid w:val="00116C70"/>
    <w:rsid w:val="001212D5"/>
    <w:rsid w:val="0012623C"/>
    <w:rsid w:val="0014700E"/>
    <w:rsid w:val="00160231"/>
    <w:rsid w:val="00160B6E"/>
    <w:rsid w:val="0019714A"/>
    <w:rsid w:val="001B13CD"/>
    <w:rsid w:val="001F7F72"/>
    <w:rsid w:val="002016BD"/>
    <w:rsid w:val="002A01F2"/>
    <w:rsid w:val="002C088E"/>
    <w:rsid w:val="002D566E"/>
    <w:rsid w:val="0030114B"/>
    <w:rsid w:val="0032229E"/>
    <w:rsid w:val="003955E4"/>
    <w:rsid w:val="003A70E3"/>
    <w:rsid w:val="0041075E"/>
    <w:rsid w:val="0041520E"/>
    <w:rsid w:val="00504272"/>
    <w:rsid w:val="005148DE"/>
    <w:rsid w:val="00593CAE"/>
    <w:rsid w:val="005B198B"/>
    <w:rsid w:val="005C1392"/>
    <w:rsid w:val="005D768B"/>
    <w:rsid w:val="00611A4D"/>
    <w:rsid w:val="00633FAB"/>
    <w:rsid w:val="00677E89"/>
    <w:rsid w:val="00694E12"/>
    <w:rsid w:val="006B0246"/>
    <w:rsid w:val="007259F6"/>
    <w:rsid w:val="00793FFE"/>
    <w:rsid w:val="007B1771"/>
    <w:rsid w:val="00832593"/>
    <w:rsid w:val="008A738B"/>
    <w:rsid w:val="008B67CE"/>
    <w:rsid w:val="008C57D9"/>
    <w:rsid w:val="009C0620"/>
    <w:rsid w:val="009E5E35"/>
    <w:rsid w:val="00A02421"/>
    <w:rsid w:val="00A757B9"/>
    <w:rsid w:val="00AD7A03"/>
    <w:rsid w:val="00AE19C0"/>
    <w:rsid w:val="00B101AC"/>
    <w:rsid w:val="00B151D7"/>
    <w:rsid w:val="00B21008"/>
    <w:rsid w:val="00B2210F"/>
    <w:rsid w:val="00B66326"/>
    <w:rsid w:val="00BA4884"/>
    <w:rsid w:val="00BB7137"/>
    <w:rsid w:val="00C2116B"/>
    <w:rsid w:val="00CB5E83"/>
    <w:rsid w:val="00CF12C4"/>
    <w:rsid w:val="00D02227"/>
    <w:rsid w:val="00D120EA"/>
    <w:rsid w:val="00D22EE4"/>
    <w:rsid w:val="00D35D57"/>
    <w:rsid w:val="00D50963"/>
    <w:rsid w:val="00DF5988"/>
    <w:rsid w:val="00E1497C"/>
    <w:rsid w:val="00E43704"/>
    <w:rsid w:val="00E47425"/>
    <w:rsid w:val="00E77BE7"/>
    <w:rsid w:val="00EC7AA8"/>
    <w:rsid w:val="00ED6D90"/>
    <w:rsid w:val="00EF656C"/>
    <w:rsid w:val="00F71608"/>
    <w:rsid w:val="00F96C3F"/>
    <w:rsid w:val="00FA3626"/>
    <w:rsid w:val="00FB431E"/>
    <w:rsid w:val="00FC26B3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13</cp:revision>
  <dcterms:created xsi:type="dcterms:W3CDTF">2014-12-15T15:32:00Z</dcterms:created>
  <dcterms:modified xsi:type="dcterms:W3CDTF">2014-12-15T16:13:00Z</dcterms:modified>
</cp:coreProperties>
</file>